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D7E4B" w14:textId="77777777" w:rsidR="00EB05FC" w:rsidRPr="00C560AB" w:rsidRDefault="00EB05FC" w:rsidP="00EB05FC">
      <w:pPr>
        <w:pStyle w:val="Bezproreda"/>
        <w:ind w:left="-709"/>
        <w:rPr>
          <w:rFonts w:ascii="Times New Roman" w:hAnsi="Times New Roman"/>
          <w:b/>
          <w:kern w:val="1"/>
        </w:rPr>
      </w:pPr>
      <w:r>
        <w:rPr>
          <w:rFonts w:ascii="Times New Roman" w:hAnsi="Times New Roman"/>
          <w:b/>
          <w:kern w:val="1"/>
          <w:sz w:val="24"/>
          <w:szCs w:val="24"/>
        </w:rPr>
        <w:tab/>
      </w:r>
      <w:r w:rsidRPr="00C560AB">
        <w:rPr>
          <w:rFonts w:ascii="Times New Roman" w:hAnsi="Times New Roman"/>
          <w:b/>
          <w:kern w:val="1"/>
        </w:rPr>
        <w:tab/>
        <w:t>OBRAZAC PONUDE</w:t>
      </w:r>
    </w:p>
    <w:p w14:paraId="7F82E76C" w14:textId="77777777" w:rsidR="00EB05FC" w:rsidRPr="00C560AB" w:rsidRDefault="00EB05FC" w:rsidP="00EB05FC">
      <w:pPr>
        <w:pStyle w:val="Bezproreda"/>
        <w:ind w:left="-709"/>
        <w:rPr>
          <w:rFonts w:ascii="Times New Roman" w:hAnsi="Times New Roman"/>
          <w:b/>
          <w:kern w:val="1"/>
        </w:rPr>
      </w:pPr>
    </w:p>
    <w:p w14:paraId="5BF514D1" w14:textId="77777777" w:rsidR="00EB05FC" w:rsidRPr="00C560AB" w:rsidRDefault="00EB05FC" w:rsidP="00EB05FC">
      <w:pPr>
        <w:pStyle w:val="Bezproreda"/>
        <w:ind w:left="-709"/>
        <w:rPr>
          <w:rFonts w:ascii="Times New Roman" w:hAnsi="Times New Roman"/>
          <w:b/>
          <w:kern w:val="1"/>
        </w:rPr>
      </w:pPr>
    </w:p>
    <w:p w14:paraId="642C760F" w14:textId="77777777" w:rsidR="00EB05FC" w:rsidRPr="00C560AB" w:rsidRDefault="00EB05FC" w:rsidP="00EB05FC">
      <w:pPr>
        <w:pStyle w:val="Bezproreda"/>
        <w:rPr>
          <w:rFonts w:ascii="Times New Roman" w:hAnsi="Times New Roman"/>
          <w:kern w:val="1"/>
        </w:rPr>
      </w:pPr>
      <w:r w:rsidRPr="00C560AB">
        <w:rPr>
          <w:rFonts w:ascii="Times New Roman" w:hAnsi="Times New Roman"/>
          <w:kern w:val="1"/>
        </w:rPr>
        <w:t xml:space="preserve">_______________________________ </w:t>
      </w:r>
    </w:p>
    <w:p w14:paraId="18B9F904" w14:textId="77777777" w:rsidR="00EB05FC" w:rsidRPr="00C560AB" w:rsidRDefault="00EB05FC" w:rsidP="00EB05FC">
      <w:pPr>
        <w:pStyle w:val="Bezproreda"/>
        <w:rPr>
          <w:rFonts w:ascii="Times New Roman" w:hAnsi="Times New Roman"/>
          <w:kern w:val="1"/>
        </w:rPr>
      </w:pPr>
      <w:r w:rsidRPr="00C560AB">
        <w:rPr>
          <w:rFonts w:ascii="Times New Roman" w:hAnsi="Times New Roman"/>
          <w:kern w:val="1"/>
        </w:rPr>
        <w:t>(ime i prezime/ naziv)</w:t>
      </w:r>
    </w:p>
    <w:p w14:paraId="3192C095" w14:textId="77777777" w:rsidR="00EB05FC" w:rsidRPr="00C560AB" w:rsidRDefault="00EB05FC" w:rsidP="00EB05FC">
      <w:pPr>
        <w:pStyle w:val="Bezproreda"/>
        <w:rPr>
          <w:rFonts w:ascii="Times New Roman" w:hAnsi="Times New Roman"/>
          <w:kern w:val="1"/>
        </w:rPr>
      </w:pPr>
    </w:p>
    <w:p w14:paraId="65F2DB75" w14:textId="77777777" w:rsidR="00EB05FC" w:rsidRPr="00C560AB" w:rsidRDefault="00EB05FC" w:rsidP="00EB05FC">
      <w:pPr>
        <w:pStyle w:val="Bezproreda"/>
        <w:rPr>
          <w:rFonts w:ascii="Times New Roman" w:hAnsi="Times New Roman"/>
          <w:kern w:val="1"/>
        </w:rPr>
      </w:pPr>
      <w:r w:rsidRPr="00C560AB">
        <w:rPr>
          <w:rFonts w:ascii="Times New Roman" w:hAnsi="Times New Roman"/>
          <w:kern w:val="1"/>
        </w:rPr>
        <w:t xml:space="preserve">________________________________   </w:t>
      </w:r>
    </w:p>
    <w:p w14:paraId="30DA14B6" w14:textId="77777777" w:rsidR="00EB05FC" w:rsidRPr="00C560AB" w:rsidRDefault="00EB05FC" w:rsidP="00EB05FC">
      <w:pPr>
        <w:pStyle w:val="Bezproreda"/>
        <w:rPr>
          <w:rFonts w:ascii="Times New Roman" w:hAnsi="Times New Roman"/>
          <w:kern w:val="1"/>
        </w:rPr>
      </w:pPr>
      <w:r w:rsidRPr="00C560AB">
        <w:rPr>
          <w:rFonts w:ascii="Times New Roman" w:hAnsi="Times New Roman"/>
          <w:kern w:val="1"/>
        </w:rPr>
        <w:t>(Adresa)</w:t>
      </w:r>
    </w:p>
    <w:p w14:paraId="39595199" w14:textId="77777777" w:rsidR="00EB05FC" w:rsidRPr="00C560AB" w:rsidRDefault="00EB05FC" w:rsidP="00EB05FC">
      <w:pPr>
        <w:pStyle w:val="Bezproreda"/>
        <w:rPr>
          <w:rFonts w:ascii="Times New Roman" w:hAnsi="Times New Roman"/>
          <w:kern w:val="1"/>
        </w:rPr>
      </w:pPr>
    </w:p>
    <w:p w14:paraId="329C3F5D" w14:textId="77777777" w:rsidR="00EB05FC" w:rsidRPr="00C560AB" w:rsidRDefault="00EB05FC" w:rsidP="00EB05FC">
      <w:pPr>
        <w:pStyle w:val="Bezproreda"/>
        <w:rPr>
          <w:rFonts w:ascii="Times New Roman" w:hAnsi="Times New Roman"/>
          <w:kern w:val="1"/>
        </w:rPr>
      </w:pPr>
      <w:r w:rsidRPr="00C560AB">
        <w:rPr>
          <w:rFonts w:ascii="Times New Roman" w:hAnsi="Times New Roman"/>
          <w:kern w:val="1"/>
        </w:rPr>
        <w:t>OIB:____________________________</w:t>
      </w:r>
    </w:p>
    <w:p w14:paraId="2F379207" w14:textId="77777777" w:rsidR="00EB05FC" w:rsidRPr="00C560AB" w:rsidRDefault="00EB05FC" w:rsidP="00EB05FC">
      <w:pPr>
        <w:pStyle w:val="Bezproreda"/>
        <w:rPr>
          <w:rFonts w:ascii="Times New Roman" w:hAnsi="Times New Roman"/>
          <w:kern w:val="1"/>
        </w:rPr>
      </w:pPr>
    </w:p>
    <w:p w14:paraId="01E9D5B6" w14:textId="77777777" w:rsidR="00EB05FC" w:rsidRPr="00C560AB" w:rsidRDefault="00EB05FC" w:rsidP="00EB05FC">
      <w:pPr>
        <w:pStyle w:val="Bezproreda"/>
        <w:rPr>
          <w:rFonts w:ascii="Times New Roman" w:hAnsi="Times New Roman"/>
          <w:kern w:val="1"/>
        </w:rPr>
      </w:pPr>
      <w:r w:rsidRPr="00C560AB">
        <w:rPr>
          <w:rFonts w:ascii="Times New Roman" w:hAnsi="Times New Roman"/>
          <w:kern w:val="1"/>
        </w:rPr>
        <w:t>Kontakt telefon: ___________________</w:t>
      </w:r>
    </w:p>
    <w:p w14:paraId="02B85F51" w14:textId="77777777" w:rsidR="00EB05FC" w:rsidRPr="00C560AB" w:rsidRDefault="00EB05FC" w:rsidP="00EB05FC">
      <w:pPr>
        <w:pStyle w:val="Bezproreda"/>
        <w:rPr>
          <w:rFonts w:ascii="Times New Roman" w:hAnsi="Times New Roman"/>
          <w:b/>
          <w:kern w:val="1"/>
        </w:rPr>
      </w:pPr>
    </w:p>
    <w:p w14:paraId="762D62BE" w14:textId="77777777" w:rsidR="00B127C5" w:rsidRPr="00C560AB" w:rsidRDefault="00B127C5" w:rsidP="00EB05FC">
      <w:pPr>
        <w:pStyle w:val="Bezproreda"/>
        <w:rPr>
          <w:rFonts w:ascii="Times New Roman" w:hAnsi="Times New Roman"/>
          <w:b/>
          <w:kern w:val="1"/>
        </w:rPr>
      </w:pPr>
      <w:r w:rsidRPr="00C560AB">
        <w:rPr>
          <w:rFonts w:ascii="Times New Roman" w:hAnsi="Times New Roman"/>
          <w:kern w:val="1"/>
        </w:rPr>
        <w:t>E-mail</w:t>
      </w:r>
      <w:r w:rsidRPr="00C560AB">
        <w:rPr>
          <w:rFonts w:ascii="Times New Roman" w:hAnsi="Times New Roman"/>
          <w:b/>
          <w:kern w:val="1"/>
        </w:rPr>
        <w:tab/>
        <w:t>__________________________</w:t>
      </w:r>
    </w:p>
    <w:p w14:paraId="46320C54" w14:textId="77777777" w:rsidR="00B127C5" w:rsidRPr="00C560AB" w:rsidRDefault="00B127C5" w:rsidP="00EB05FC">
      <w:pPr>
        <w:pStyle w:val="Bezproreda"/>
        <w:rPr>
          <w:rFonts w:ascii="Times New Roman" w:hAnsi="Times New Roman"/>
          <w:b/>
          <w:kern w:val="1"/>
        </w:rPr>
      </w:pPr>
    </w:p>
    <w:p w14:paraId="090FC7B6" w14:textId="77777777" w:rsidR="00B127C5" w:rsidRPr="00C560AB" w:rsidRDefault="00B127C5" w:rsidP="00B127C5">
      <w:pPr>
        <w:pStyle w:val="Bezproreda"/>
        <w:ind w:left="4962"/>
        <w:jc w:val="center"/>
        <w:rPr>
          <w:rFonts w:ascii="Times New Roman" w:hAnsi="Times New Roman"/>
          <w:b/>
          <w:kern w:val="1"/>
        </w:rPr>
      </w:pPr>
    </w:p>
    <w:p w14:paraId="3D6D58C0" w14:textId="7510CAEF" w:rsidR="00EB05FC" w:rsidRPr="00C560AB" w:rsidRDefault="008F4D3A" w:rsidP="00B127C5">
      <w:pPr>
        <w:pStyle w:val="Bezproreda"/>
        <w:ind w:left="4962"/>
        <w:jc w:val="center"/>
        <w:rPr>
          <w:rFonts w:ascii="Times New Roman" w:hAnsi="Times New Roman"/>
          <w:b/>
          <w:kern w:val="1"/>
        </w:rPr>
      </w:pPr>
      <w:r>
        <w:rPr>
          <w:rFonts w:ascii="Times New Roman" w:hAnsi="Times New Roman"/>
          <w:b/>
          <w:kern w:val="1"/>
        </w:rPr>
        <w:t xml:space="preserve">OPĆINA </w:t>
      </w:r>
      <w:r w:rsidR="00B16BE2">
        <w:rPr>
          <w:rFonts w:ascii="Times New Roman" w:hAnsi="Times New Roman"/>
          <w:b/>
          <w:kern w:val="1"/>
        </w:rPr>
        <w:t>GORNJI BOGIĆEVCI</w:t>
      </w:r>
    </w:p>
    <w:p w14:paraId="72B7E153" w14:textId="77777777" w:rsidR="00B16BE2" w:rsidRPr="00B16BE2" w:rsidRDefault="00B16BE2" w:rsidP="00B16BE2">
      <w:pPr>
        <w:pStyle w:val="Bezproreda"/>
        <w:ind w:left="4962"/>
        <w:jc w:val="center"/>
        <w:rPr>
          <w:rFonts w:ascii="Times New Roman" w:hAnsi="Times New Roman"/>
          <w:shd w:val="clear" w:color="auto" w:fill="FFFFFF"/>
        </w:rPr>
      </w:pPr>
      <w:r w:rsidRPr="00B16BE2">
        <w:rPr>
          <w:rFonts w:ascii="Times New Roman" w:hAnsi="Times New Roman"/>
          <w:shd w:val="clear" w:color="auto" w:fill="FFFFFF"/>
        </w:rPr>
        <w:t xml:space="preserve">Trg hrvatskih branitelja 1, </w:t>
      </w:r>
    </w:p>
    <w:p w14:paraId="075E991E" w14:textId="44650684" w:rsidR="00EB05FC" w:rsidRPr="00B16BE2" w:rsidRDefault="00B16BE2" w:rsidP="00B16BE2">
      <w:pPr>
        <w:pStyle w:val="Bezproreda"/>
        <w:ind w:left="4962"/>
        <w:jc w:val="center"/>
        <w:rPr>
          <w:rFonts w:ascii="Times New Roman" w:eastAsia="Times New Roman" w:hAnsi="Times New Roman"/>
          <w:kern w:val="1"/>
          <w:sz w:val="18"/>
          <w:szCs w:val="18"/>
        </w:rPr>
      </w:pPr>
      <w:r w:rsidRPr="00B16BE2">
        <w:rPr>
          <w:rFonts w:ascii="Times New Roman" w:hAnsi="Times New Roman"/>
          <w:shd w:val="clear" w:color="auto" w:fill="FFFFFF"/>
        </w:rPr>
        <w:t>35429 Gornji Bogićevc</w:t>
      </w:r>
      <w:r w:rsidRPr="00B16BE2">
        <w:rPr>
          <w:rFonts w:ascii="Times New Roman" w:hAnsi="Times New Roman"/>
          <w:shd w:val="clear" w:color="auto" w:fill="FFFFFF"/>
        </w:rPr>
        <w:t>i</w:t>
      </w:r>
    </w:p>
    <w:p w14:paraId="5324C50D" w14:textId="77777777" w:rsidR="00B127C5" w:rsidRPr="00C560AB" w:rsidRDefault="00B127C5" w:rsidP="00EB05FC">
      <w:pPr>
        <w:widowControl w:val="0"/>
        <w:suppressAutoHyphens/>
        <w:autoSpaceDE w:val="0"/>
        <w:rPr>
          <w:rFonts w:eastAsia="Times New Roman"/>
          <w:bCs/>
          <w:color w:val="000000"/>
          <w:kern w:val="1"/>
          <w:sz w:val="22"/>
        </w:rPr>
      </w:pPr>
    </w:p>
    <w:p w14:paraId="44A8638E" w14:textId="77777777" w:rsidR="00EB05FC" w:rsidRPr="00C560AB" w:rsidRDefault="00EB05FC" w:rsidP="00EB05FC">
      <w:pPr>
        <w:widowControl w:val="0"/>
        <w:suppressAutoHyphens/>
        <w:autoSpaceDE w:val="0"/>
        <w:rPr>
          <w:rFonts w:eastAsia="Times New Roman"/>
          <w:bCs/>
          <w:color w:val="000000"/>
          <w:kern w:val="1"/>
          <w:sz w:val="22"/>
        </w:rPr>
      </w:pPr>
      <w:r w:rsidRPr="00C560AB">
        <w:rPr>
          <w:rFonts w:eastAsia="Times New Roman"/>
          <w:b/>
          <w:color w:val="000000"/>
          <w:kern w:val="1"/>
          <w:sz w:val="22"/>
        </w:rPr>
        <w:t>PREDMET:</w:t>
      </w:r>
      <w:r w:rsidR="00C76EE4">
        <w:rPr>
          <w:rFonts w:eastAsia="Times New Roman"/>
          <w:color w:val="000000"/>
          <w:kern w:val="1"/>
          <w:sz w:val="22"/>
        </w:rPr>
        <w:t xml:space="preserve"> </w:t>
      </w:r>
      <w:r w:rsidR="00C76EE4">
        <w:rPr>
          <w:rFonts w:eastAsia="Times New Roman"/>
          <w:color w:val="000000"/>
          <w:kern w:val="1"/>
          <w:sz w:val="22"/>
        </w:rPr>
        <w:tab/>
      </w:r>
      <w:r w:rsidRPr="00C560AB">
        <w:rPr>
          <w:rFonts w:eastAsia="Times New Roman"/>
          <w:bCs/>
          <w:color w:val="000000"/>
          <w:kern w:val="1"/>
          <w:sz w:val="22"/>
        </w:rPr>
        <w:t xml:space="preserve">Ponuda za zakup poljoprivrednog zemljišta u vlasništvu RH </w:t>
      </w:r>
    </w:p>
    <w:p w14:paraId="0B0024A4" w14:textId="341B30ED" w:rsidR="00EB05FC" w:rsidRPr="00C560AB" w:rsidRDefault="00EB05FC" w:rsidP="00C76EE4">
      <w:pPr>
        <w:widowControl w:val="0"/>
        <w:suppressAutoHyphens/>
        <w:autoSpaceDE w:val="0"/>
        <w:ind w:left="708" w:firstLine="708"/>
        <w:rPr>
          <w:rFonts w:eastAsia="Times New Roman"/>
          <w:bCs/>
          <w:color w:val="000000"/>
          <w:kern w:val="1"/>
          <w:sz w:val="22"/>
        </w:rPr>
      </w:pPr>
      <w:r w:rsidRPr="00C560AB">
        <w:rPr>
          <w:rFonts w:eastAsia="Times New Roman"/>
          <w:bCs/>
          <w:color w:val="000000"/>
          <w:kern w:val="1"/>
          <w:sz w:val="22"/>
        </w:rPr>
        <w:t xml:space="preserve">na području </w:t>
      </w:r>
      <w:r w:rsidR="008F4D3A">
        <w:rPr>
          <w:rFonts w:eastAsia="Times New Roman"/>
          <w:bCs/>
          <w:color w:val="000000"/>
          <w:kern w:val="1"/>
          <w:sz w:val="22"/>
        </w:rPr>
        <w:t xml:space="preserve">Općine </w:t>
      </w:r>
      <w:r w:rsidR="00B16BE2">
        <w:rPr>
          <w:rFonts w:eastAsia="Times New Roman"/>
          <w:bCs/>
          <w:color w:val="000000"/>
          <w:kern w:val="1"/>
          <w:sz w:val="22"/>
        </w:rPr>
        <w:t>Gornji Bogićevci</w:t>
      </w:r>
    </w:p>
    <w:p w14:paraId="1F8A6A31" w14:textId="77777777" w:rsidR="00EB05FC" w:rsidRPr="00C560AB" w:rsidRDefault="00EB05FC" w:rsidP="00EB05FC">
      <w:pPr>
        <w:widowControl w:val="0"/>
        <w:suppressAutoHyphens/>
        <w:autoSpaceDE w:val="0"/>
        <w:rPr>
          <w:rFonts w:eastAsia="Times New Roman"/>
          <w:b/>
          <w:bCs/>
          <w:color w:val="000000"/>
          <w:kern w:val="1"/>
          <w:sz w:val="22"/>
        </w:rPr>
      </w:pPr>
    </w:p>
    <w:p w14:paraId="1C189FA3" w14:textId="69E53AAC" w:rsidR="00EB05FC" w:rsidRPr="00C560AB" w:rsidRDefault="00EB05FC" w:rsidP="00EB05FC">
      <w:pPr>
        <w:widowControl w:val="0"/>
        <w:suppressAutoHyphens/>
        <w:autoSpaceDE w:val="0"/>
        <w:rPr>
          <w:rFonts w:eastAsia="Times New Roman"/>
          <w:color w:val="000000"/>
          <w:kern w:val="1"/>
          <w:sz w:val="22"/>
        </w:rPr>
      </w:pPr>
      <w:r w:rsidRPr="00C560AB">
        <w:rPr>
          <w:rFonts w:eastAsia="Times New Roman"/>
          <w:color w:val="000000"/>
          <w:kern w:val="1"/>
          <w:sz w:val="22"/>
        </w:rPr>
        <w:tab/>
      </w:r>
      <w:r w:rsidR="00991F1D">
        <w:rPr>
          <w:rFonts w:eastAsia="Times New Roman"/>
          <w:color w:val="000000"/>
          <w:kern w:val="1"/>
          <w:sz w:val="22"/>
        </w:rPr>
        <w:t>Na temelju objavljenog Javnog n</w:t>
      </w:r>
      <w:r w:rsidRPr="00C560AB">
        <w:rPr>
          <w:rFonts w:eastAsia="Times New Roman"/>
          <w:color w:val="000000"/>
          <w:kern w:val="1"/>
          <w:sz w:val="22"/>
        </w:rPr>
        <w:t xml:space="preserve">atječaja za zakup poljoprivrednog zemljišta u vlasništvu Republike Hrvatske na području </w:t>
      </w:r>
      <w:r w:rsidR="008F4D3A">
        <w:rPr>
          <w:rFonts w:eastAsia="Times New Roman"/>
          <w:color w:val="000000"/>
          <w:kern w:val="1"/>
          <w:sz w:val="22"/>
        </w:rPr>
        <w:t xml:space="preserve">Općine </w:t>
      </w:r>
      <w:r w:rsidR="00B16BE2">
        <w:rPr>
          <w:rFonts w:eastAsia="Times New Roman"/>
          <w:bCs/>
          <w:color w:val="000000"/>
          <w:kern w:val="1"/>
          <w:sz w:val="22"/>
        </w:rPr>
        <w:t>Gornji Bogićevci</w:t>
      </w:r>
      <w:r w:rsidR="00B30A24" w:rsidRPr="00C560AB">
        <w:rPr>
          <w:rFonts w:eastAsia="Times New Roman"/>
          <w:color w:val="000000"/>
          <w:kern w:val="1"/>
          <w:sz w:val="22"/>
        </w:rPr>
        <w:t xml:space="preserve"> </w:t>
      </w:r>
      <w:r w:rsidRPr="00C560AB">
        <w:rPr>
          <w:rFonts w:eastAsia="Times New Roman"/>
          <w:color w:val="000000"/>
          <w:kern w:val="1"/>
          <w:sz w:val="22"/>
        </w:rPr>
        <w:t xml:space="preserve">od </w:t>
      </w:r>
      <w:r w:rsidR="00B16BE2">
        <w:rPr>
          <w:rFonts w:eastAsia="Times New Roman"/>
          <w:color w:val="000000"/>
          <w:kern w:val="1"/>
          <w:sz w:val="22"/>
        </w:rPr>
        <w:t>18.01.2024</w:t>
      </w:r>
      <w:r w:rsidR="00486E82">
        <w:rPr>
          <w:rFonts w:eastAsia="Times New Roman"/>
          <w:color w:val="000000"/>
          <w:kern w:val="1"/>
          <w:sz w:val="22"/>
        </w:rPr>
        <w:t>.</w:t>
      </w:r>
      <w:r w:rsidRPr="00C560AB">
        <w:rPr>
          <w:rFonts w:eastAsia="Times New Roman"/>
          <w:b/>
          <w:bCs/>
          <w:color w:val="000000"/>
          <w:kern w:val="1"/>
          <w:sz w:val="22"/>
        </w:rPr>
        <w:t xml:space="preserve"> </w:t>
      </w:r>
      <w:r w:rsidRPr="00C560AB">
        <w:rPr>
          <w:rFonts w:eastAsia="Times New Roman"/>
          <w:bCs/>
          <w:color w:val="000000"/>
          <w:kern w:val="1"/>
          <w:sz w:val="22"/>
        </w:rPr>
        <w:t>godine</w:t>
      </w:r>
      <w:r w:rsidRPr="00C560AB">
        <w:rPr>
          <w:rFonts w:eastAsia="Times New Roman"/>
          <w:color w:val="000000"/>
          <w:kern w:val="1"/>
          <w:sz w:val="22"/>
        </w:rPr>
        <w:t xml:space="preserve">, podnosim </w:t>
      </w:r>
      <w:r w:rsidRPr="00C560AB">
        <w:rPr>
          <w:rFonts w:eastAsia="Times New Roman"/>
          <w:bCs/>
          <w:color w:val="000000"/>
          <w:kern w:val="1"/>
          <w:sz w:val="22"/>
        </w:rPr>
        <w:t>ponudu</w:t>
      </w:r>
      <w:r w:rsidRPr="00C560AB">
        <w:rPr>
          <w:rFonts w:eastAsia="Times New Roman"/>
          <w:b/>
          <w:bCs/>
          <w:color w:val="000000"/>
          <w:kern w:val="1"/>
          <w:sz w:val="22"/>
        </w:rPr>
        <w:t xml:space="preserve"> </w:t>
      </w:r>
      <w:r w:rsidRPr="00C560AB">
        <w:rPr>
          <w:rFonts w:eastAsia="Times New Roman"/>
          <w:color w:val="000000"/>
          <w:kern w:val="1"/>
          <w:sz w:val="22"/>
        </w:rPr>
        <w:t xml:space="preserve">za zakup poljoprivrednog zemljišta, i to: </w:t>
      </w:r>
    </w:p>
    <w:p w14:paraId="77B0EEC7" w14:textId="77777777" w:rsidR="00EB05FC" w:rsidRPr="00C560AB" w:rsidRDefault="00EB05FC" w:rsidP="00EB05FC">
      <w:pPr>
        <w:widowControl w:val="0"/>
        <w:suppressAutoHyphens/>
        <w:autoSpaceDE w:val="0"/>
        <w:rPr>
          <w:rFonts w:eastAsia="Times New Roman"/>
          <w:color w:val="000000"/>
          <w:kern w:val="1"/>
          <w:sz w:val="22"/>
        </w:rPr>
      </w:pPr>
    </w:p>
    <w:tbl>
      <w:tblPr>
        <w:tblW w:w="9195" w:type="dxa"/>
        <w:tblInd w:w="93" w:type="dxa"/>
        <w:tblLook w:val="04A0" w:firstRow="1" w:lastRow="0" w:firstColumn="1" w:lastColumn="0" w:noHBand="0" w:noVBand="1"/>
      </w:tblPr>
      <w:tblGrid>
        <w:gridCol w:w="806"/>
        <w:gridCol w:w="1249"/>
        <w:gridCol w:w="795"/>
        <w:gridCol w:w="1242"/>
        <w:gridCol w:w="1559"/>
        <w:gridCol w:w="1701"/>
        <w:gridCol w:w="1843"/>
      </w:tblGrid>
      <w:tr w:rsidR="0031082C" w:rsidRPr="00C560AB" w14:paraId="6FAB98C3" w14:textId="77777777" w:rsidTr="0031082C">
        <w:trPr>
          <w:trHeight w:val="900"/>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C53BD5" w14:textId="649249A5" w:rsidR="0031082C" w:rsidRPr="00C560AB" w:rsidRDefault="0031082C" w:rsidP="00042B0D">
            <w:pPr>
              <w:spacing w:line="240" w:lineRule="auto"/>
              <w:jc w:val="left"/>
              <w:rPr>
                <w:rFonts w:eastAsia="Times New Roman"/>
                <w:color w:val="000000"/>
                <w:sz w:val="22"/>
                <w:lang w:eastAsia="hr-HR"/>
              </w:rPr>
            </w:pPr>
            <w:r>
              <w:rPr>
                <w:rFonts w:eastAsia="Times New Roman"/>
                <w:color w:val="000000"/>
                <w:sz w:val="22"/>
                <w:lang w:eastAsia="hr-HR"/>
              </w:rPr>
              <w:t>R.BR.</w:t>
            </w:r>
          </w:p>
        </w:tc>
        <w:tc>
          <w:tcPr>
            <w:tcW w:w="1249" w:type="dxa"/>
            <w:tcBorders>
              <w:top w:val="single" w:sz="4" w:space="0" w:color="auto"/>
              <w:left w:val="nil"/>
              <w:bottom w:val="single" w:sz="4" w:space="0" w:color="auto"/>
              <w:right w:val="single" w:sz="4" w:space="0" w:color="auto"/>
            </w:tcBorders>
            <w:shd w:val="clear" w:color="auto" w:fill="auto"/>
            <w:vAlign w:val="center"/>
            <w:hideMark/>
          </w:tcPr>
          <w:p w14:paraId="7E9537D0" w14:textId="77777777" w:rsidR="0031082C" w:rsidRPr="00C560AB" w:rsidRDefault="0031082C" w:rsidP="00B132B2">
            <w:pPr>
              <w:spacing w:line="240" w:lineRule="auto"/>
              <w:jc w:val="center"/>
              <w:rPr>
                <w:rFonts w:eastAsia="Times New Roman"/>
                <w:color w:val="000000"/>
                <w:sz w:val="22"/>
                <w:lang w:eastAsia="hr-HR"/>
              </w:rPr>
            </w:pPr>
            <w:r w:rsidRPr="00C560AB">
              <w:rPr>
                <w:rFonts w:eastAsia="Times New Roman"/>
                <w:color w:val="000000"/>
                <w:sz w:val="22"/>
                <w:lang w:eastAsia="hr-HR"/>
              </w:rPr>
              <w:t>Katastarska općina</w:t>
            </w:r>
          </w:p>
        </w:tc>
        <w:tc>
          <w:tcPr>
            <w:tcW w:w="795" w:type="dxa"/>
            <w:tcBorders>
              <w:top w:val="single" w:sz="4" w:space="0" w:color="auto"/>
              <w:left w:val="nil"/>
              <w:bottom w:val="single" w:sz="4" w:space="0" w:color="auto"/>
              <w:right w:val="single" w:sz="4" w:space="0" w:color="auto"/>
            </w:tcBorders>
          </w:tcPr>
          <w:p w14:paraId="3935356C" w14:textId="77777777" w:rsidR="0031082C" w:rsidRDefault="0031082C" w:rsidP="0031082C">
            <w:pPr>
              <w:spacing w:line="240" w:lineRule="auto"/>
              <w:jc w:val="center"/>
              <w:rPr>
                <w:rFonts w:eastAsia="Times New Roman"/>
                <w:color w:val="000000"/>
                <w:sz w:val="22"/>
                <w:lang w:eastAsia="hr-HR"/>
              </w:rPr>
            </w:pPr>
            <w:r>
              <w:rPr>
                <w:rFonts w:eastAsia="Times New Roman"/>
                <w:color w:val="000000"/>
                <w:sz w:val="22"/>
                <w:lang w:eastAsia="hr-HR"/>
              </w:rPr>
              <w:t>PTC.</w:t>
            </w:r>
          </w:p>
          <w:p w14:paraId="4BCCBD62" w14:textId="1E54FE08" w:rsidR="0031082C" w:rsidRPr="00C560AB" w:rsidRDefault="0031082C" w:rsidP="0031082C">
            <w:pPr>
              <w:spacing w:line="240" w:lineRule="auto"/>
              <w:jc w:val="center"/>
              <w:rPr>
                <w:rFonts w:eastAsia="Times New Roman"/>
                <w:color w:val="000000"/>
                <w:sz w:val="22"/>
                <w:lang w:eastAsia="hr-HR"/>
              </w:rPr>
            </w:pPr>
            <w:r>
              <w:rPr>
                <w:rFonts w:eastAsia="Times New Roman"/>
                <w:color w:val="000000"/>
                <w:sz w:val="22"/>
                <w:lang w:eastAsia="hr-HR"/>
              </w:rPr>
              <w:t>Br.</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8B13CF" w14:textId="2A70FDFE" w:rsidR="0031082C" w:rsidRPr="00C560AB" w:rsidRDefault="0031082C" w:rsidP="00B132B2">
            <w:pPr>
              <w:spacing w:line="240" w:lineRule="auto"/>
              <w:jc w:val="center"/>
              <w:rPr>
                <w:rFonts w:eastAsia="Times New Roman"/>
                <w:color w:val="000000"/>
                <w:sz w:val="22"/>
                <w:lang w:eastAsia="hr-HR"/>
              </w:rPr>
            </w:pPr>
            <w:r w:rsidRPr="00C560AB">
              <w:rPr>
                <w:rFonts w:eastAsia="Times New Roman"/>
                <w:color w:val="000000"/>
                <w:sz w:val="22"/>
                <w:lang w:eastAsia="hr-HR"/>
              </w:rPr>
              <w:t>Broj katastarske čestice</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B83BFBF" w14:textId="77777777" w:rsidR="0031082C" w:rsidRPr="00C560AB" w:rsidRDefault="0031082C" w:rsidP="00B132B2">
            <w:pPr>
              <w:spacing w:line="240" w:lineRule="auto"/>
              <w:jc w:val="center"/>
              <w:rPr>
                <w:rFonts w:eastAsia="Times New Roman"/>
                <w:color w:val="000000"/>
                <w:sz w:val="22"/>
                <w:lang w:eastAsia="hr-HR"/>
              </w:rPr>
            </w:pPr>
            <w:r w:rsidRPr="00C560AB">
              <w:rPr>
                <w:rFonts w:eastAsia="Times New Roman"/>
                <w:color w:val="000000"/>
                <w:sz w:val="22"/>
                <w:lang w:eastAsia="hr-HR"/>
              </w:rPr>
              <w:t>Površina katastarske čestice</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85FCA2B" w14:textId="7B97F301" w:rsidR="0031082C" w:rsidRPr="00C560AB" w:rsidRDefault="0031082C" w:rsidP="00B127C5">
            <w:pPr>
              <w:spacing w:line="240" w:lineRule="auto"/>
              <w:jc w:val="center"/>
              <w:rPr>
                <w:rFonts w:eastAsia="Times New Roman"/>
                <w:color w:val="000000"/>
                <w:sz w:val="22"/>
                <w:lang w:eastAsia="hr-HR"/>
              </w:rPr>
            </w:pPr>
            <w:r w:rsidRPr="00C560AB">
              <w:rPr>
                <w:rFonts w:eastAsia="Times New Roman"/>
                <w:color w:val="000000"/>
                <w:sz w:val="22"/>
                <w:lang w:eastAsia="hr-HR"/>
              </w:rPr>
              <w:t xml:space="preserve">Početna cijena </w:t>
            </w:r>
            <w:r w:rsidR="00B16BE2">
              <w:rPr>
                <w:rFonts w:eastAsia="Times New Roman"/>
                <w:color w:val="000000"/>
                <w:sz w:val="22"/>
                <w:lang w:eastAsia="hr-HR"/>
              </w:rPr>
              <w:t>(eur)</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DDBADE8" w14:textId="6BAF1F18" w:rsidR="0031082C" w:rsidRPr="00C560AB" w:rsidRDefault="0031082C" w:rsidP="00B127C5">
            <w:pPr>
              <w:spacing w:line="240" w:lineRule="auto"/>
              <w:jc w:val="center"/>
              <w:rPr>
                <w:rFonts w:eastAsia="Times New Roman"/>
                <w:color w:val="000000"/>
                <w:sz w:val="22"/>
                <w:lang w:eastAsia="hr-HR"/>
              </w:rPr>
            </w:pPr>
            <w:r w:rsidRPr="00C560AB">
              <w:rPr>
                <w:rFonts w:eastAsia="Times New Roman"/>
                <w:color w:val="000000"/>
                <w:sz w:val="22"/>
                <w:lang w:eastAsia="hr-HR"/>
              </w:rPr>
              <w:t xml:space="preserve">Ponuđena cijena </w:t>
            </w:r>
            <w:r w:rsidR="00B16BE2">
              <w:rPr>
                <w:rFonts w:eastAsia="Times New Roman"/>
                <w:color w:val="000000"/>
                <w:sz w:val="22"/>
                <w:lang w:eastAsia="hr-HR"/>
              </w:rPr>
              <w:t>(eur)</w:t>
            </w:r>
          </w:p>
        </w:tc>
      </w:tr>
      <w:tr w:rsidR="0031082C" w:rsidRPr="00C560AB" w14:paraId="68C0B1CF" w14:textId="77777777" w:rsidTr="0031082C">
        <w:trPr>
          <w:trHeight w:val="300"/>
        </w:trPr>
        <w:tc>
          <w:tcPr>
            <w:tcW w:w="806" w:type="dxa"/>
            <w:tcBorders>
              <w:top w:val="nil"/>
              <w:left w:val="single" w:sz="4" w:space="0" w:color="auto"/>
              <w:bottom w:val="single" w:sz="4" w:space="0" w:color="auto"/>
              <w:right w:val="single" w:sz="4" w:space="0" w:color="auto"/>
            </w:tcBorders>
            <w:shd w:val="clear" w:color="auto" w:fill="auto"/>
            <w:noWrap/>
            <w:vAlign w:val="bottom"/>
            <w:hideMark/>
          </w:tcPr>
          <w:p w14:paraId="251057DE" w14:textId="7777777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c>
          <w:tcPr>
            <w:tcW w:w="1249" w:type="dxa"/>
            <w:tcBorders>
              <w:top w:val="nil"/>
              <w:left w:val="nil"/>
              <w:bottom w:val="single" w:sz="4" w:space="0" w:color="auto"/>
              <w:right w:val="single" w:sz="4" w:space="0" w:color="auto"/>
            </w:tcBorders>
            <w:shd w:val="clear" w:color="auto" w:fill="auto"/>
            <w:noWrap/>
            <w:vAlign w:val="bottom"/>
            <w:hideMark/>
          </w:tcPr>
          <w:p w14:paraId="7F07B031" w14:textId="7777777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c>
          <w:tcPr>
            <w:tcW w:w="795" w:type="dxa"/>
            <w:tcBorders>
              <w:top w:val="single" w:sz="4" w:space="0" w:color="auto"/>
              <w:left w:val="nil"/>
              <w:bottom w:val="single" w:sz="4" w:space="0" w:color="auto"/>
              <w:right w:val="single" w:sz="4" w:space="0" w:color="auto"/>
            </w:tcBorders>
          </w:tcPr>
          <w:p w14:paraId="3961C35A" w14:textId="77777777" w:rsidR="0031082C" w:rsidRPr="00C560AB" w:rsidRDefault="0031082C" w:rsidP="00042B0D">
            <w:pPr>
              <w:spacing w:line="240" w:lineRule="auto"/>
              <w:jc w:val="left"/>
              <w:rPr>
                <w:rFonts w:eastAsia="Times New Roman"/>
                <w:color w:val="000000"/>
                <w:sz w:val="22"/>
                <w:lang w:eastAsia="hr-HR"/>
              </w:rPr>
            </w:pPr>
          </w:p>
        </w:tc>
        <w:tc>
          <w:tcPr>
            <w:tcW w:w="1242" w:type="dxa"/>
            <w:tcBorders>
              <w:top w:val="nil"/>
              <w:left w:val="single" w:sz="4" w:space="0" w:color="auto"/>
              <w:bottom w:val="single" w:sz="4" w:space="0" w:color="auto"/>
              <w:right w:val="single" w:sz="4" w:space="0" w:color="auto"/>
            </w:tcBorders>
            <w:shd w:val="clear" w:color="auto" w:fill="auto"/>
            <w:noWrap/>
            <w:vAlign w:val="bottom"/>
            <w:hideMark/>
          </w:tcPr>
          <w:p w14:paraId="64FF521E" w14:textId="088A36B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c>
          <w:tcPr>
            <w:tcW w:w="1559" w:type="dxa"/>
            <w:tcBorders>
              <w:top w:val="nil"/>
              <w:left w:val="nil"/>
              <w:bottom w:val="single" w:sz="4" w:space="0" w:color="auto"/>
              <w:right w:val="single" w:sz="4" w:space="0" w:color="auto"/>
            </w:tcBorders>
            <w:shd w:val="clear" w:color="auto" w:fill="auto"/>
            <w:noWrap/>
            <w:vAlign w:val="bottom"/>
            <w:hideMark/>
          </w:tcPr>
          <w:p w14:paraId="31FE2EBA" w14:textId="7777777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c>
          <w:tcPr>
            <w:tcW w:w="1701" w:type="dxa"/>
            <w:tcBorders>
              <w:top w:val="nil"/>
              <w:left w:val="nil"/>
              <w:bottom w:val="single" w:sz="4" w:space="0" w:color="auto"/>
              <w:right w:val="single" w:sz="4" w:space="0" w:color="auto"/>
            </w:tcBorders>
            <w:shd w:val="clear" w:color="auto" w:fill="auto"/>
            <w:noWrap/>
            <w:vAlign w:val="bottom"/>
            <w:hideMark/>
          </w:tcPr>
          <w:p w14:paraId="7F5369A3" w14:textId="7777777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c>
          <w:tcPr>
            <w:tcW w:w="1843" w:type="dxa"/>
            <w:tcBorders>
              <w:top w:val="nil"/>
              <w:left w:val="nil"/>
              <w:bottom w:val="single" w:sz="4" w:space="0" w:color="auto"/>
              <w:right w:val="single" w:sz="4" w:space="0" w:color="auto"/>
            </w:tcBorders>
            <w:shd w:val="clear" w:color="auto" w:fill="auto"/>
            <w:noWrap/>
            <w:vAlign w:val="bottom"/>
            <w:hideMark/>
          </w:tcPr>
          <w:p w14:paraId="3E088AC6" w14:textId="7777777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r>
      <w:tr w:rsidR="0031082C" w:rsidRPr="00C560AB" w14:paraId="1F383F44" w14:textId="77777777" w:rsidTr="0031082C">
        <w:trPr>
          <w:trHeight w:val="300"/>
        </w:trPr>
        <w:tc>
          <w:tcPr>
            <w:tcW w:w="806" w:type="dxa"/>
            <w:tcBorders>
              <w:top w:val="nil"/>
              <w:left w:val="single" w:sz="4" w:space="0" w:color="auto"/>
              <w:bottom w:val="single" w:sz="4" w:space="0" w:color="auto"/>
              <w:right w:val="single" w:sz="4" w:space="0" w:color="auto"/>
            </w:tcBorders>
            <w:shd w:val="clear" w:color="auto" w:fill="auto"/>
            <w:noWrap/>
            <w:vAlign w:val="bottom"/>
            <w:hideMark/>
          </w:tcPr>
          <w:p w14:paraId="437230E9" w14:textId="7777777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c>
          <w:tcPr>
            <w:tcW w:w="1249" w:type="dxa"/>
            <w:tcBorders>
              <w:top w:val="nil"/>
              <w:left w:val="nil"/>
              <w:bottom w:val="single" w:sz="4" w:space="0" w:color="auto"/>
              <w:right w:val="single" w:sz="4" w:space="0" w:color="auto"/>
            </w:tcBorders>
            <w:shd w:val="clear" w:color="auto" w:fill="auto"/>
            <w:noWrap/>
            <w:vAlign w:val="bottom"/>
            <w:hideMark/>
          </w:tcPr>
          <w:p w14:paraId="0ECB24E7" w14:textId="7777777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c>
          <w:tcPr>
            <w:tcW w:w="795" w:type="dxa"/>
            <w:tcBorders>
              <w:top w:val="single" w:sz="4" w:space="0" w:color="auto"/>
              <w:left w:val="nil"/>
              <w:bottom w:val="single" w:sz="4" w:space="0" w:color="auto"/>
              <w:right w:val="single" w:sz="4" w:space="0" w:color="auto"/>
            </w:tcBorders>
          </w:tcPr>
          <w:p w14:paraId="13695B5E" w14:textId="77777777" w:rsidR="0031082C" w:rsidRPr="00C560AB" w:rsidRDefault="0031082C" w:rsidP="00042B0D">
            <w:pPr>
              <w:spacing w:line="240" w:lineRule="auto"/>
              <w:jc w:val="left"/>
              <w:rPr>
                <w:rFonts w:eastAsia="Times New Roman"/>
                <w:color w:val="000000"/>
                <w:sz w:val="22"/>
                <w:lang w:eastAsia="hr-HR"/>
              </w:rPr>
            </w:pPr>
          </w:p>
        </w:tc>
        <w:tc>
          <w:tcPr>
            <w:tcW w:w="1242" w:type="dxa"/>
            <w:tcBorders>
              <w:top w:val="nil"/>
              <w:left w:val="single" w:sz="4" w:space="0" w:color="auto"/>
              <w:bottom w:val="single" w:sz="4" w:space="0" w:color="auto"/>
              <w:right w:val="single" w:sz="4" w:space="0" w:color="auto"/>
            </w:tcBorders>
            <w:shd w:val="clear" w:color="auto" w:fill="auto"/>
            <w:noWrap/>
            <w:vAlign w:val="bottom"/>
            <w:hideMark/>
          </w:tcPr>
          <w:p w14:paraId="2253659F" w14:textId="7690285C"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c>
          <w:tcPr>
            <w:tcW w:w="1559" w:type="dxa"/>
            <w:tcBorders>
              <w:top w:val="nil"/>
              <w:left w:val="nil"/>
              <w:bottom w:val="single" w:sz="4" w:space="0" w:color="auto"/>
              <w:right w:val="single" w:sz="4" w:space="0" w:color="auto"/>
            </w:tcBorders>
            <w:shd w:val="clear" w:color="auto" w:fill="auto"/>
            <w:noWrap/>
            <w:vAlign w:val="bottom"/>
            <w:hideMark/>
          </w:tcPr>
          <w:p w14:paraId="746E44F9" w14:textId="7777777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c>
          <w:tcPr>
            <w:tcW w:w="1701" w:type="dxa"/>
            <w:tcBorders>
              <w:top w:val="nil"/>
              <w:left w:val="nil"/>
              <w:bottom w:val="single" w:sz="4" w:space="0" w:color="auto"/>
              <w:right w:val="single" w:sz="4" w:space="0" w:color="auto"/>
            </w:tcBorders>
            <w:shd w:val="clear" w:color="auto" w:fill="auto"/>
            <w:noWrap/>
            <w:vAlign w:val="bottom"/>
            <w:hideMark/>
          </w:tcPr>
          <w:p w14:paraId="4558F7D9" w14:textId="7777777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c>
          <w:tcPr>
            <w:tcW w:w="1843" w:type="dxa"/>
            <w:tcBorders>
              <w:top w:val="nil"/>
              <w:left w:val="nil"/>
              <w:bottom w:val="single" w:sz="4" w:space="0" w:color="auto"/>
              <w:right w:val="single" w:sz="4" w:space="0" w:color="auto"/>
            </w:tcBorders>
            <w:shd w:val="clear" w:color="auto" w:fill="auto"/>
            <w:noWrap/>
            <w:vAlign w:val="bottom"/>
            <w:hideMark/>
          </w:tcPr>
          <w:p w14:paraId="01290F2F" w14:textId="7777777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r>
      <w:tr w:rsidR="0031082C" w:rsidRPr="00C560AB" w14:paraId="2A8C105B" w14:textId="77777777" w:rsidTr="0031082C">
        <w:trPr>
          <w:trHeight w:val="300"/>
        </w:trPr>
        <w:tc>
          <w:tcPr>
            <w:tcW w:w="806" w:type="dxa"/>
            <w:tcBorders>
              <w:top w:val="nil"/>
              <w:left w:val="single" w:sz="4" w:space="0" w:color="auto"/>
              <w:bottom w:val="single" w:sz="4" w:space="0" w:color="auto"/>
              <w:right w:val="single" w:sz="4" w:space="0" w:color="auto"/>
            </w:tcBorders>
            <w:shd w:val="clear" w:color="auto" w:fill="auto"/>
            <w:noWrap/>
            <w:vAlign w:val="bottom"/>
            <w:hideMark/>
          </w:tcPr>
          <w:p w14:paraId="4BDFC83B" w14:textId="7777777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c>
          <w:tcPr>
            <w:tcW w:w="1249" w:type="dxa"/>
            <w:tcBorders>
              <w:top w:val="nil"/>
              <w:left w:val="nil"/>
              <w:bottom w:val="single" w:sz="4" w:space="0" w:color="auto"/>
              <w:right w:val="single" w:sz="4" w:space="0" w:color="auto"/>
            </w:tcBorders>
            <w:shd w:val="clear" w:color="auto" w:fill="auto"/>
            <w:noWrap/>
            <w:vAlign w:val="bottom"/>
            <w:hideMark/>
          </w:tcPr>
          <w:p w14:paraId="63114B12" w14:textId="7777777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c>
          <w:tcPr>
            <w:tcW w:w="795" w:type="dxa"/>
            <w:tcBorders>
              <w:top w:val="single" w:sz="4" w:space="0" w:color="auto"/>
              <w:left w:val="nil"/>
              <w:bottom w:val="single" w:sz="4" w:space="0" w:color="auto"/>
              <w:right w:val="single" w:sz="4" w:space="0" w:color="auto"/>
            </w:tcBorders>
          </w:tcPr>
          <w:p w14:paraId="5AED6928" w14:textId="77777777" w:rsidR="0031082C" w:rsidRPr="00C560AB" w:rsidRDefault="0031082C" w:rsidP="00042B0D">
            <w:pPr>
              <w:spacing w:line="240" w:lineRule="auto"/>
              <w:jc w:val="left"/>
              <w:rPr>
                <w:rFonts w:eastAsia="Times New Roman"/>
                <w:color w:val="000000"/>
                <w:sz w:val="22"/>
                <w:lang w:eastAsia="hr-HR"/>
              </w:rPr>
            </w:pPr>
          </w:p>
        </w:tc>
        <w:tc>
          <w:tcPr>
            <w:tcW w:w="1242" w:type="dxa"/>
            <w:tcBorders>
              <w:top w:val="nil"/>
              <w:left w:val="single" w:sz="4" w:space="0" w:color="auto"/>
              <w:bottom w:val="single" w:sz="4" w:space="0" w:color="auto"/>
              <w:right w:val="single" w:sz="4" w:space="0" w:color="auto"/>
            </w:tcBorders>
            <w:shd w:val="clear" w:color="auto" w:fill="auto"/>
            <w:noWrap/>
            <w:vAlign w:val="bottom"/>
            <w:hideMark/>
          </w:tcPr>
          <w:p w14:paraId="2979EC93" w14:textId="4BE2E80F"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c>
          <w:tcPr>
            <w:tcW w:w="1559" w:type="dxa"/>
            <w:tcBorders>
              <w:top w:val="nil"/>
              <w:left w:val="nil"/>
              <w:bottom w:val="single" w:sz="4" w:space="0" w:color="auto"/>
              <w:right w:val="single" w:sz="4" w:space="0" w:color="auto"/>
            </w:tcBorders>
            <w:shd w:val="clear" w:color="auto" w:fill="auto"/>
            <w:noWrap/>
            <w:vAlign w:val="bottom"/>
            <w:hideMark/>
          </w:tcPr>
          <w:p w14:paraId="4575809E" w14:textId="7777777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c>
          <w:tcPr>
            <w:tcW w:w="1701" w:type="dxa"/>
            <w:tcBorders>
              <w:top w:val="nil"/>
              <w:left w:val="nil"/>
              <w:bottom w:val="single" w:sz="4" w:space="0" w:color="auto"/>
              <w:right w:val="single" w:sz="4" w:space="0" w:color="auto"/>
            </w:tcBorders>
            <w:shd w:val="clear" w:color="auto" w:fill="auto"/>
            <w:noWrap/>
            <w:vAlign w:val="bottom"/>
            <w:hideMark/>
          </w:tcPr>
          <w:p w14:paraId="47D41699" w14:textId="7777777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c>
          <w:tcPr>
            <w:tcW w:w="1843" w:type="dxa"/>
            <w:tcBorders>
              <w:top w:val="nil"/>
              <w:left w:val="nil"/>
              <w:bottom w:val="single" w:sz="4" w:space="0" w:color="auto"/>
              <w:right w:val="single" w:sz="4" w:space="0" w:color="auto"/>
            </w:tcBorders>
            <w:shd w:val="clear" w:color="auto" w:fill="auto"/>
            <w:noWrap/>
            <w:vAlign w:val="bottom"/>
            <w:hideMark/>
          </w:tcPr>
          <w:p w14:paraId="2E73C652" w14:textId="7777777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r>
      <w:tr w:rsidR="0031082C" w:rsidRPr="00C560AB" w14:paraId="0AE0A6B4" w14:textId="77777777" w:rsidTr="0031082C">
        <w:trPr>
          <w:trHeight w:val="300"/>
        </w:trPr>
        <w:tc>
          <w:tcPr>
            <w:tcW w:w="806" w:type="dxa"/>
            <w:tcBorders>
              <w:top w:val="nil"/>
              <w:left w:val="single" w:sz="4" w:space="0" w:color="auto"/>
              <w:bottom w:val="single" w:sz="4" w:space="0" w:color="auto"/>
              <w:right w:val="single" w:sz="4" w:space="0" w:color="auto"/>
            </w:tcBorders>
            <w:shd w:val="clear" w:color="auto" w:fill="auto"/>
            <w:noWrap/>
            <w:vAlign w:val="bottom"/>
            <w:hideMark/>
          </w:tcPr>
          <w:p w14:paraId="5A5C415B" w14:textId="7777777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c>
          <w:tcPr>
            <w:tcW w:w="1249" w:type="dxa"/>
            <w:tcBorders>
              <w:top w:val="nil"/>
              <w:left w:val="nil"/>
              <w:bottom w:val="single" w:sz="4" w:space="0" w:color="auto"/>
              <w:right w:val="single" w:sz="4" w:space="0" w:color="auto"/>
            </w:tcBorders>
            <w:shd w:val="clear" w:color="auto" w:fill="auto"/>
            <w:noWrap/>
            <w:vAlign w:val="bottom"/>
            <w:hideMark/>
          </w:tcPr>
          <w:p w14:paraId="20443925" w14:textId="7777777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c>
          <w:tcPr>
            <w:tcW w:w="795" w:type="dxa"/>
            <w:tcBorders>
              <w:top w:val="single" w:sz="4" w:space="0" w:color="auto"/>
              <w:left w:val="nil"/>
              <w:bottom w:val="single" w:sz="4" w:space="0" w:color="auto"/>
              <w:right w:val="single" w:sz="4" w:space="0" w:color="auto"/>
            </w:tcBorders>
          </w:tcPr>
          <w:p w14:paraId="3E21007F" w14:textId="77777777" w:rsidR="0031082C" w:rsidRPr="00C560AB" w:rsidRDefault="0031082C" w:rsidP="00042B0D">
            <w:pPr>
              <w:spacing w:line="240" w:lineRule="auto"/>
              <w:jc w:val="left"/>
              <w:rPr>
                <w:rFonts w:eastAsia="Times New Roman"/>
                <w:color w:val="000000"/>
                <w:sz w:val="22"/>
                <w:lang w:eastAsia="hr-HR"/>
              </w:rPr>
            </w:pPr>
          </w:p>
        </w:tc>
        <w:tc>
          <w:tcPr>
            <w:tcW w:w="1242" w:type="dxa"/>
            <w:tcBorders>
              <w:top w:val="nil"/>
              <w:left w:val="single" w:sz="4" w:space="0" w:color="auto"/>
              <w:bottom w:val="single" w:sz="4" w:space="0" w:color="auto"/>
              <w:right w:val="single" w:sz="4" w:space="0" w:color="auto"/>
            </w:tcBorders>
            <w:shd w:val="clear" w:color="auto" w:fill="auto"/>
            <w:noWrap/>
            <w:vAlign w:val="bottom"/>
            <w:hideMark/>
          </w:tcPr>
          <w:p w14:paraId="7451084B" w14:textId="60E7F7F9"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c>
          <w:tcPr>
            <w:tcW w:w="1559" w:type="dxa"/>
            <w:tcBorders>
              <w:top w:val="nil"/>
              <w:left w:val="nil"/>
              <w:bottom w:val="single" w:sz="4" w:space="0" w:color="auto"/>
              <w:right w:val="single" w:sz="4" w:space="0" w:color="auto"/>
            </w:tcBorders>
            <w:shd w:val="clear" w:color="auto" w:fill="auto"/>
            <w:noWrap/>
            <w:vAlign w:val="bottom"/>
            <w:hideMark/>
          </w:tcPr>
          <w:p w14:paraId="63B82CDD" w14:textId="7777777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c>
          <w:tcPr>
            <w:tcW w:w="1701" w:type="dxa"/>
            <w:tcBorders>
              <w:top w:val="nil"/>
              <w:left w:val="nil"/>
              <w:bottom w:val="single" w:sz="4" w:space="0" w:color="auto"/>
              <w:right w:val="single" w:sz="4" w:space="0" w:color="auto"/>
            </w:tcBorders>
            <w:shd w:val="clear" w:color="auto" w:fill="auto"/>
            <w:noWrap/>
            <w:vAlign w:val="bottom"/>
            <w:hideMark/>
          </w:tcPr>
          <w:p w14:paraId="2B9E11CC" w14:textId="7777777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c>
          <w:tcPr>
            <w:tcW w:w="1843" w:type="dxa"/>
            <w:tcBorders>
              <w:top w:val="nil"/>
              <w:left w:val="nil"/>
              <w:bottom w:val="single" w:sz="4" w:space="0" w:color="auto"/>
              <w:right w:val="single" w:sz="4" w:space="0" w:color="auto"/>
            </w:tcBorders>
            <w:shd w:val="clear" w:color="auto" w:fill="auto"/>
            <w:noWrap/>
            <w:vAlign w:val="bottom"/>
            <w:hideMark/>
          </w:tcPr>
          <w:p w14:paraId="6A1D8E15" w14:textId="7777777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r>
      <w:tr w:rsidR="0031082C" w:rsidRPr="00C560AB" w14:paraId="7091D4A3" w14:textId="77777777" w:rsidTr="0031082C">
        <w:trPr>
          <w:trHeight w:val="300"/>
        </w:trPr>
        <w:tc>
          <w:tcPr>
            <w:tcW w:w="806" w:type="dxa"/>
            <w:tcBorders>
              <w:top w:val="nil"/>
              <w:left w:val="single" w:sz="4" w:space="0" w:color="auto"/>
              <w:bottom w:val="single" w:sz="4" w:space="0" w:color="auto"/>
              <w:right w:val="single" w:sz="4" w:space="0" w:color="auto"/>
            </w:tcBorders>
            <w:shd w:val="clear" w:color="auto" w:fill="auto"/>
            <w:noWrap/>
            <w:vAlign w:val="bottom"/>
            <w:hideMark/>
          </w:tcPr>
          <w:p w14:paraId="67681085" w14:textId="7777777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c>
          <w:tcPr>
            <w:tcW w:w="1249" w:type="dxa"/>
            <w:tcBorders>
              <w:top w:val="nil"/>
              <w:left w:val="nil"/>
              <w:bottom w:val="single" w:sz="4" w:space="0" w:color="auto"/>
              <w:right w:val="single" w:sz="4" w:space="0" w:color="auto"/>
            </w:tcBorders>
            <w:shd w:val="clear" w:color="auto" w:fill="auto"/>
            <w:noWrap/>
            <w:vAlign w:val="bottom"/>
            <w:hideMark/>
          </w:tcPr>
          <w:p w14:paraId="1E4EA2F3" w14:textId="7777777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c>
          <w:tcPr>
            <w:tcW w:w="795" w:type="dxa"/>
            <w:tcBorders>
              <w:top w:val="single" w:sz="4" w:space="0" w:color="auto"/>
              <w:left w:val="nil"/>
              <w:bottom w:val="single" w:sz="4" w:space="0" w:color="auto"/>
              <w:right w:val="single" w:sz="4" w:space="0" w:color="auto"/>
            </w:tcBorders>
          </w:tcPr>
          <w:p w14:paraId="547DD7DB" w14:textId="77777777" w:rsidR="0031082C" w:rsidRPr="00C560AB" w:rsidRDefault="0031082C" w:rsidP="00042B0D">
            <w:pPr>
              <w:spacing w:line="240" w:lineRule="auto"/>
              <w:jc w:val="left"/>
              <w:rPr>
                <w:rFonts w:eastAsia="Times New Roman"/>
                <w:color w:val="000000"/>
                <w:sz w:val="22"/>
                <w:lang w:eastAsia="hr-HR"/>
              </w:rPr>
            </w:pPr>
          </w:p>
        </w:tc>
        <w:tc>
          <w:tcPr>
            <w:tcW w:w="1242" w:type="dxa"/>
            <w:tcBorders>
              <w:top w:val="nil"/>
              <w:left w:val="single" w:sz="4" w:space="0" w:color="auto"/>
              <w:bottom w:val="single" w:sz="4" w:space="0" w:color="auto"/>
              <w:right w:val="single" w:sz="4" w:space="0" w:color="auto"/>
            </w:tcBorders>
            <w:shd w:val="clear" w:color="auto" w:fill="auto"/>
            <w:noWrap/>
            <w:vAlign w:val="bottom"/>
            <w:hideMark/>
          </w:tcPr>
          <w:p w14:paraId="49CDF594" w14:textId="131CD75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c>
          <w:tcPr>
            <w:tcW w:w="1559" w:type="dxa"/>
            <w:tcBorders>
              <w:top w:val="nil"/>
              <w:left w:val="nil"/>
              <w:bottom w:val="single" w:sz="4" w:space="0" w:color="auto"/>
              <w:right w:val="single" w:sz="4" w:space="0" w:color="auto"/>
            </w:tcBorders>
            <w:shd w:val="clear" w:color="auto" w:fill="auto"/>
            <w:noWrap/>
            <w:vAlign w:val="bottom"/>
            <w:hideMark/>
          </w:tcPr>
          <w:p w14:paraId="7D531C88" w14:textId="7777777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c>
          <w:tcPr>
            <w:tcW w:w="1701" w:type="dxa"/>
            <w:tcBorders>
              <w:top w:val="nil"/>
              <w:left w:val="nil"/>
              <w:bottom w:val="single" w:sz="4" w:space="0" w:color="auto"/>
              <w:right w:val="single" w:sz="4" w:space="0" w:color="auto"/>
            </w:tcBorders>
            <w:shd w:val="clear" w:color="auto" w:fill="auto"/>
            <w:noWrap/>
            <w:vAlign w:val="bottom"/>
            <w:hideMark/>
          </w:tcPr>
          <w:p w14:paraId="787A9194" w14:textId="7777777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c>
          <w:tcPr>
            <w:tcW w:w="1843" w:type="dxa"/>
            <w:tcBorders>
              <w:top w:val="nil"/>
              <w:left w:val="nil"/>
              <w:bottom w:val="single" w:sz="4" w:space="0" w:color="auto"/>
              <w:right w:val="single" w:sz="4" w:space="0" w:color="auto"/>
            </w:tcBorders>
            <w:shd w:val="clear" w:color="auto" w:fill="auto"/>
            <w:noWrap/>
            <w:vAlign w:val="bottom"/>
            <w:hideMark/>
          </w:tcPr>
          <w:p w14:paraId="112FC47E" w14:textId="7777777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r>
      <w:tr w:rsidR="0031082C" w:rsidRPr="00C560AB" w14:paraId="151BA1C9" w14:textId="77777777" w:rsidTr="0031082C">
        <w:trPr>
          <w:trHeight w:val="300"/>
        </w:trPr>
        <w:tc>
          <w:tcPr>
            <w:tcW w:w="806" w:type="dxa"/>
            <w:tcBorders>
              <w:top w:val="nil"/>
              <w:left w:val="single" w:sz="4" w:space="0" w:color="auto"/>
              <w:bottom w:val="single" w:sz="4" w:space="0" w:color="auto"/>
              <w:right w:val="single" w:sz="4" w:space="0" w:color="auto"/>
            </w:tcBorders>
            <w:shd w:val="clear" w:color="auto" w:fill="auto"/>
            <w:noWrap/>
            <w:vAlign w:val="bottom"/>
            <w:hideMark/>
          </w:tcPr>
          <w:p w14:paraId="25975A44" w14:textId="7777777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c>
          <w:tcPr>
            <w:tcW w:w="1249" w:type="dxa"/>
            <w:tcBorders>
              <w:top w:val="nil"/>
              <w:left w:val="nil"/>
              <w:bottom w:val="single" w:sz="4" w:space="0" w:color="auto"/>
              <w:right w:val="single" w:sz="4" w:space="0" w:color="auto"/>
            </w:tcBorders>
            <w:shd w:val="clear" w:color="auto" w:fill="auto"/>
            <w:noWrap/>
            <w:vAlign w:val="bottom"/>
            <w:hideMark/>
          </w:tcPr>
          <w:p w14:paraId="3A6EAFA8" w14:textId="7777777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c>
          <w:tcPr>
            <w:tcW w:w="795" w:type="dxa"/>
            <w:tcBorders>
              <w:top w:val="single" w:sz="4" w:space="0" w:color="auto"/>
              <w:left w:val="nil"/>
              <w:bottom w:val="single" w:sz="4" w:space="0" w:color="auto"/>
              <w:right w:val="single" w:sz="4" w:space="0" w:color="auto"/>
            </w:tcBorders>
          </w:tcPr>
          <w:p w14:paraId="6B0278B0" w14:textId="77777777" w:rsidR="0031082C" w:rsidRPr="00C560AB" w:rsidRDefault="0031082C" w:rsidP="00042B0D">
            <w:pPr>
              <w:spacing w:line="240" w:lineRule="auto"/>
              <w:jc w:val="left"/>
              <w:rPr>
                <w:rFonts w:eastAsia="Times New Roman"/>
                <w:color w:val="000000"/>
                <w:sz w:val="22"/>
                <w:lang w:eastAsia="hr-HR"/>
              </w:rPr>
            </w:pPr>
          </w:p>
        </w:tc>
        <w:tc>
          <w:tcPr>
            <w:tcW w:w="1242" w:type="dxa"/>
            <w:tcBorders>
              <w:top w:val="nil"/>
              <w:left w:val="single" w:sz="4" w:space="0" w:color="auto"/>
              <w:bottom w:val="single" w:sz="4" w:space="0" w:color="auto"/>
              <w:right w:val="single" w:sz="4" w:space="0" w:color="auto"/>
            </w:tcBorders>
            <w:shd w:val="clear" w:color="auto" w:fill="auto"/>
            <w:noWrap/>
            <w:vAlign w:val="bottom"/>
            <w:hideMark/>
          </w:tcPr>
          <w:p w14:paraId="43558869" w14:textId="7ACECFAF"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c>
          <w:tcPr>
            <w:tcW w:w="1559" w:type="dxa"/>
            <w:tcBorders>
              <w:top w:val="nil"/>
              <w:left w:val="nil"/>
              <w:bottom w:val="single" w:sz="4" w:space="0" w:color="auto"/>
              <w:right w:val="single" w:sz="4" w:space="0" w:color="auto"/>
            </w:tcBorders>
            <w:shd w:val="clear" w:color="auto" w:fill="auto"/>
            <w:noWrap/>
            <w:vAlign w:val="bottom"/>
            <w:hideMark/>
          </w:tcPr>
          <w:p w14:paraId="435F0FD1" w14:textId="7777777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c>
          <w:tcPr>
            <w:tcW w:w="1701" w:type="dxa"/>
            <w:tcBorders>
              <w:top w:val="nil"/>
              <w:left w:val="nil"/>
              <w:bottom w:val="single" w:sz="4" w:space="0" w:color="auto"/>
              <w:right w:val="single" w:sz="4" w:space="0" w:color="auto"/>
            </w:tcBorders>
            <w:shd w:val="clear" w:color="auto" w:fill="auto"/>
            <w:noWrap/>
            <w:vAlign w:val="bottom"/>
            <w:hideMark/>
          </w:tcPr>
          <w:p w14:paraId="30EE9F71" w14:textId="7777777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c>
          <w:tcPr>
            <w:tcW w:w="1843" w:type="dxa"/>
            <w:tcBorders>
              <w:top w:val="nil"/>
              <w:left w:val="nil"/>
              <w:bottom w:val="single" w:sz="4" w:space="0" w:color="auto"/>
              <w:right w:val="single" w:sz="4" w:space="0" w:color="auto"/>
            </w:tcBorders>
            <w:shd w:val="clear" w:color="auto" w:fill="auto"/>
            <w:noWrap/>
            <w:vAlign w:val="bottom"/>
            <w:hideMark/>
          </w:tcPr>
          <w:p w14:paraId="4D6775B6" w14:textId="7777777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r>
      <w:tr w:rsidR="0031082C" w:rsidRPr="00C560AB" w14:paraId="1058BADD" w14:textId="77777777" w:rsidTr="0031082C">
        <w:trPr>
          <w:trHeight w:val="300"/>
        </w:trPr>
        <w:tc>
          <w:tcPr>
            <w:tcW w:w="806" w:type="dxa"/>
            <w:tcBorders>
              <w:top w:val="nil"/>
              <w:left w:val="single" w:sz="4" w:space="0" w:color="auto"/>
              <w:bottom w:val="single" w:sz="4" w:space="0" w:color="auto"/>
              <w:right w:val="single" w:sz="4" w:space="0" w:color="auto"/>
            </w:tcBorders>
            <w:shd w:val="clear" w:color="auto" w:fill="auto"/>
            <w:noWrap/>
            <w:vAlign w:val="bottom"/>
            <w:hideMark/>
          </w:tcPr>
          <w:p w14:paraId="601A4740" w14:textId="7777777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c>
          <w:tcPr>
            <w:tcW w:w="1249" w:type="dxa"/>
            <w:tcBorders>
              <w:top w:val="nil"/>
              <w:left w:val="nil"/>
              <w:bottom w:val="single" w:sz="4" w:space="0" w:color="auto"/>
              <w:right w:val="single" w:sz="4" w:space="0" w:color="auto"/>
            </w:tcBorders>
            <w:shd w:val="clear" w:color="auto" w:fill="auto"/>
            <w:noWrap/>
            <w:vAlign w:val="bottom"/>
            <w:hideMark/>
          </w:tcPr>
          <w:p w14:paraId="6B2C5B08" w14:textId="7777777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c>
          <w:tcPr>
            <w:tcW w:w="795" w:type="dxa"/>
            <w:tcBorders>
              <w:top w:val="single" w:sz="4" w:space="0" w:color="auto"/>
              <w:left w:val="nil"/>
              <w:bottom w:val="single" w:sz="4" w:space="0" w:color="auto"/>
              <w:right w:val="single" w:sz="4" w:space="0" w:color="auto"/>
            </w:tcBorders>
          </w:tcPr>
          <w:p w14:paraId="2E45648E" w14:textId="77777777" w:rsidR="0031082C" w:rsidRPr="00C560AB" w:rsidRDefault="0031082C" w:rsidP="00042B0D">
            <w:pPr>
              <w:spacing w:line="240" w:lineRule="auto"/>
              <w:jc w:val="left"/>
              <w:rPr>
                <w:rFonts w:eastAsia="Times New Roman"/>
                <w:color w:val="000000"/>
                <w:sz w:val="22"/>
                <w:lang w:eastAsia="hr-HR"/>
              </w:rPr>
            </w:pPr>
          </w:p>
        </w:tc>
        <w:tc>
          <w:tcPr>
            <w:tcW w:w="1242" w:type="dxa"/>
            <w:tcBorders>
              <w:top w:val="nil"/>
              <w:left w:val="single" w:sz="4" w:space="0" w:color="auto"/>
              <w:bottom w:val="single" w:sz="4" w:space="0" w:color="auto"/>
              <w:right w:val="single" w:sz="4" w:space="0" w:color="auto"/>
            </w:tcBorders>
            <w:shd w:val="clear" w:color="auto" w:fill="auto"/>
            <w:noWrap/>
            <w:vAlign w:val="bottom"/>
            <w:hideMark/>
          </w:tcPr>
          <w:p w14:paraId="1FAD3A9E" w14:textId="58DCEB8D"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c>
          <w:tcPr>
            <w:tcW w:w="1559" w:type="dxa"/>
            <w:tcBorders>
              <w:top w:val="nil"/>
              <w:left w:val="nil"/>
              <w:bottom w:val="single" w:sz="4" w:space="0" w:color="auto"/>
              <w:right w:val="single" w:sz="4" w:space="0" w:color="auto"/>
            </w:tcBorders>
            <w:shd w:val="clear" w:color="auto" w:fill="auto"/>
            <w:noWrap/>
            <w:vAlign w:val="bottom"/>
            <w:hideMark/>
          </w:tcPr>
          <w:p w14:paraId="53AE8ADA" w14:textId="7777777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c>
          <w:tcPr>
            <w:tcW w:w="1701" w:type="dxa"/>
            <w:tcBorders>
              <w:top w:val="nil"/>
              <w:left w:val="nil"/>
              <w:bottom w:val="single" w:sz="4" w:space="0" w:color="auto"/>
              <w:right w:val="single" w:sz="4" w:space="0" w:color="auto"/>
            </w:tcBorders>
            <w:shd w:val="clear" w:color="auto" w:fill="auto"/>
            <w:noWrap/>
            <w:vAlign w:val="bottom"/>
            <w:hideMark/>
          </w:tcPr>
          <w:p w14:paraId="6A11A3A9" w14:textId="7777777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c>
          <w:tcPr>
            <w:tcW w:w="1843" w:type="dxa"/>
            <w:tcBorders>
              <w:top w:val="nil"/>
              <w:left w:val="nil"/>
              <w:bottom w:val="single" w:sz="4" w:space="0" w:color="auto"/>
              <w:right w:val="single" w:sz="4" w:space="0" w:color="auto"/>
            </w:tcBorders>
            <w:shd w:val="clear" w:color="auto" w:fill="auto"/>
            <w:noWrap/>
            <w:vAlign w:val="bottom"/>
            <w:hideMark/>
          </w:tcPr>
          <w:p w14:paraId="41C07BC3" w14:textId="7777777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r>
      <w:tr w:rsidR="0031082C" w:rsidRPr="00C560AB" w14:paraId="1B6A4AAE" w14:textId="77777777" w:rsidTr="0031082C">
        <w:trPr>
          <w:trHeight w:val="300"/>
        </w:trPr>
        <w:tc>
          <w:tcPr>
            <w:tcW w:w="806" w:type="dxa"/>
            <w:tcBorders>
              <w:top w:val="nil"/>
              <w:left w:val="single" w:sz="4" w:space="0" w:color="auto"/>
              <w:bottom w:val="single" w:sz="4" w:space="0" w:color="auto"/>
              <w:right w:val="single" w:sz="4" w:space="0" w:color="auto"/>
            </w:tcBorders>
            <w:shd w:val="clear" w:color="auto" w:fill="auto"/>
            <w:noWrap/>
            <w:vAlign w:val="bottom"/>
            <w:hideMark/>
          </w:tcPr>
          <w:p w14:paraId="37056DA7" w14:textId="7777777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c>
          <w:tcPr>
            <w:tcW w:w="1249" w:type="dxa"/>
            <w:tcBorders>
              <w:top w:val="nil"/>
              <w:left w:val="nil"/>
              <w:bottom w:val="single" w:sz="4" w:space="0" w:color="auto"/>
              <w:right w:val="single" w:sz="4" w:space="0" w:color="auto"/>
            </w:tcBorders>
            <w:shd w:val="clear" w:color="auto" w:fill="auto"/>
            <w:noWrap/>
            <w:vAlign w:val="bottom"/>
            <w:hideMark/>
          </w:tcPr>
          <w:p w14:paraId="664C7070" w14:textId="7777777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c>
          <w:tcPr>
            <w:tcW w:w="795" w:type="dxa"/>
            <w:tcBorders>
              <w:top w:val="single" w:sz="4" w:space="0" w:color="auto"/>
              <w:left w:val="nil"/>
              <w:bottom w:val="single" w:sz="4" w:space="0" w:color="auto"/>
              <w:right w:val="single" w:sz="4" w:space="0" w:color="auto"/>
            </w:tcBorders>
          </w:tcPr>
          <w:p w14:paraId="2E37FC21" w14:textId="77777777" w:rsidR="0031082C" w:rsidRPr="00C560AB" w:rsidRDefault="0031082C" w:rsidP="00042B0D">
            <w:pPr>
              <w:spacing w:line="240" w:lineRule="auto"/>
              <w:jc w:val="left"/>
              <w:rPr>
                <w:rFonts w:eastAsia="Times New Roman"/>
                <w:color w:val="000000"/>
                <w:sz w:val="22"/>
                <w:lang w:eastAsia="hr-HR"/>
              </w:rPr>
            </w:pPr>
          </w:p>
        </w:tc>
        <w:tc>
          <w:tcPr>
            <w:tcW w:w="1242" w:type="dxa"/>
            <w:tcBorders>
              <w:top w:val="nil"/>
              <w:left w:val="single" w:sz="4" w:space="0" w:color="auto"/>
              <w:bottom w:val="single" w:sz="4" w:space="0" w:color="auto"/>
              <w:right w:val="single" w:sz="4" w:space="0" w:color="auto"/>
            </w:tcBorders>
            <w:shd w:val="clear" w:color="auto" w:fill="auto"/>
            <w:noWrap/>
            <w:vAlign w:val="bottom"/>
            <w:hideMark/>
          </w:tcPr>
          <w:p w14:paraId="1D82718D" w14:textId="372F5761"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c>
          <w:tcPr>
            <w:tcW w:w="1559" w:type="dxa"/>
            <w:tcBorders>
              <w:top w:val="nil"/>
              <w:left w:val="nil"/>
              <w:bottom w:val="single" w:sz="4" w:space="0" w:color="auto"/>
              <w:right w:val="single" w:sz="4" w:space="0" w:color="auto"/>
            </w:tcBorders>
            <w:shd w:val="clear" w:color="auto" w:fill="auto"/>
            <w:noWrap/>
            <w:vAlign w:val="bottom"/>
            <w:hideMark/>
          </w:tcPr>
          <w:p w14:paraId="304AE12D" w14:textId="7777777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c>
          <w:tcPr>
            <w:tcW w:w="1701" w:type="dxa"/>
            <w:tcBorders>
              <w:top w:val="nil"/>
              <w:left w:val="nil"/>
              <w:bottom w:val="single" w:sz="4" w:space="0" w:color="auto"/>
              <w:right w:val="single" w:sz="4" w:space="0" w:color="auto"/>
            </w:tcBorders>
            <w:shd w:val="clear" w:color="auto" w:fill="auto"/>
            <w:noWrap/>
            <w:vAlign w:val="bottom"/>
            <w:hideMark/>
          </w:tcPr>
          <w:p w14:paraId="43AD429B" w14:textId="7777777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c>
          <w:tcPr>
            <w:tcW w:w="1843" w:type="dxa"/>
            <w:tcBorders>
              <w:top w:val="nil"/>
              <w:left w:val="nil"/>
              <w:bottom w:val="single" w:sz="4" w:space="0" w:color="auto"/>
              <w:right w:val="single" w:sz="4" w:space="0" w:color="auto"/>
            </w:tcBorders>
            <w:shd w:val="clear" w:color="auto" w:fill="auto"/>
            <w:noWrap/>
            <w:vAlign w:val="bottom"/>
            <w:hideMark/>
          </w:tcPr>
          <w:p w14:paraId="68E1042E" w14:textId="7777777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r>
      <w:tr w:rsidR="0031082C" w:rsidRPr="00C560AB" w14:paraId="2B0FF7B2" w14:textId="77777777" w:rsidTr="0031082C">
        <w:trPr>
          <w:trHeight w:val="300"/>
        </w:trPr>
        <w:tc>
          <w:tcPr>
            <w:tcW w:w="806" w:type="dxa"/>
            <w:tcBorders>
              <w:top w:val="nil"/>
              <w:left w:val="single" w:sz="4" w:space="0" w:color="auto"/>
              <w:bottom w:val="single" w:sz="4" w:space="0" w:color="auto"/>
              <w:right w:val="single" w:sz="4" w:space="0" w:color="auto"/>
            </w:tcBorders>
            <w:shd w:val="clear" w:color="auto" w:fill="auto"/>
            <w:noWrap/>
            <w:vAlign w:val="bottom"/>
            <w:hideMark/>
          </w:tcPr>
          <w:p w14:paraId="57BFB340" w14:textId="7777777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c>
          <w:tcPr>
            <w:tcW w:w="1249" w:type="dxa"/>
            <w:tcBorders>
              <w:top w:val="nil"/>
              <w:left w:val="nil"/>
              <w:bottom w:val="single" w:sz="4" w:space="0" w:color="auto"/>
              <w:right w:val="single" w:sz="4" w:space="0" w:color="auto"/>
            </w:tcBorders>
            <w:shd w:val="clear" w:color="auto" w:fill="auto"/>
            <w:noWrap/>
            <w:vAlign w:val="bottom"/>
            <w:hideMark/>
          </w:tcPr>
          <w:p w14:paraId="704C875F" w14:textId="7777777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c>
          <w:tcPr>
            <w:tcW w:w="795" w:type="dxa"/>
            <w:tcBorders>
              <w:top w:val="single" w:sz="4" w:space="0" w:color="auto"/>
              <w:left w:val="nil"/>
              <w:bottom w:val="single" w:sz="4" w:space="0" w:color="auto"/>
              <w:right w:val="single" w:sz="4" w:space="0" w:color="auto"/>
            </w:tcBorders>
          </w:tcPr>
          <w:p w14:paraId="38250D6C" w14:textId="77777777" w:rsidR="0031082C" w:rsidRPr="00C560AB" w:rsidRDefault="0031082C" w:rsidP="00042B0D">
            <w:pPr>
              <w:spacing w:line="240" w:lineRule="auto"/>
              <w:jc w:val="left"/>
              <w:rPr>
                <w:rFonts w:eastAsia="Times New Roman"/>
                <w:color w:val="000000"/>
                <w:sz w:val="22"/>
                <w:lang w:eastAsia="hr-HR"/>
              </w:rPr>
            </w:pPr>
          </w:p>
        </w:tc>
        <w:tc>
          <w:tcPr>
            <w:tcW w:w="1242" w:type="dxa"/>
            <w:tcBorders>
              <w:top w:val="nil"/>
              <w:left w:val="single" w:sz="4" w:space="0" w:color="auto"/>
              <w:bottom w:val="single" w:sz="4" w:space="0" w:color="auto"/>
              <w:right w:val="single" w:sz="4" w:space="0" w:color="auto"/>
            </w:tcBorders>
            <w:shd w:val="clear" w:color="auto" w:fill="auto"/>
            <w:noWrap/>
            <w:vAlign w:val="bottom"/>
            <w:hideMark/>
          </w:tcPr>
          <w:p w14:paraId="42F241A5" w14:textId="34D05A4D"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c>
          <w:tcPr>
            <w:tcW w:w="1559" w:type="dxa"/>
            <w:tcBorders>
              <w:top w:val="nil"/>
              <w:left w:val="nil"/>
              <w:bottom w:val="single" w:sz="4" w:space="0" w:color="auto"/>
              <w:right w:val="single" w:sz="4" w:space="0" w:color="auto"/>
            </w:tcBorders>
            <w:shd w:val="clear" w:color="auto" w:fill="auto"/>
            <w:noWrap/>
            <w:vAlign w:val="bottom"/>
            <w:hideMark/>
          </w:tcPr>
          <w:p w14:paraId="62CD33C7" w14:textId="7777777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c>
          <w:tcPr>
            <w:tcW w:w="1701" w:type="dxa"/>
            <w:tcBorders>
              <w:top w:val="nil"/>
              <w:left w:val="nil"/>
              <w:bottom w:val="single" w:sz="4" w:space="0" w:color="auto"/>
              <w:right w:val="single" w:sz="4" w:space="0" w:color="auto"/>
            </w:tcBorders>
            <w:shd w:val="clear" w:color="auto" w:fill="auto"/>
            <w:noWrap/>
            <w:vAlign w:val="bottom"/>
            <w:hideMark/>
          </w:tcPr>
          <w:p w14:paraId="75483527" w14:textId="7777777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c>
          <w:tcPr>
            <w:tcW w:w="1843" w:type="dxa"/>
            <w:tcBorders>
              <w:top w:val="nil"/>
              <w:left w:val="nil"/>
              <w:bottom w:val="single" w:sz="4" w:space="0" w:color="auto"/>
              <w:right w:val="single" w:sz="4" w:space="0" w:color="auto"/>
            </w:tcBorders>
            <w:shd w:val="clear" w:color="auto" w:fill="auto"/>
            <w:noWrap/>
            <w:vAlign w:val="bottom"/>
            <w:hideMark/>
          </w:tcPr>
          <w:p w14:paraId="6E2C0D87" w14:textId="7777777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r>
      <w:tr w:rsidR="0031082C" w:rsidRPr="00C560AB" w14:paraId="59942DEB" w14:textId="77777777" w:rsidTr="0031082C">
        <w:trPr>
          <w:trHeight w:val="300"/>
        </w:trPr>
        <w:tc>
          <w:tcPr>
            <w:tcW w:w="806" w:type="dxa"/>
            <w:tcBorders>
              <w:top w:val="nil"/>
              <w:left w:val="single" w:sz="4" w:space="0" w:color="auto"/>
              <w:bottom w:val="single" w:sz="4" w:space="0" w:color="auto"/>
              <w:right w:val="single" w:sz="4" w:space="0" w:color="auto"/>
            </w:tcBorders>
            <w:shd w:val="clear" w:color="auto" w:fill="auto"/>
            <w:noWrap/>
            <w:vAlign w:val="bottom"/>
            <w:hideMark/>
          </w:tcPr>
          <w:p w14:paraId="1E9E20B0" w14:textId="7777777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c>
          <w:tcPr>
            <w:tcW w:w="1249" w:type="dxa"/>
            <w:tcBorders>
              <w:top w:val="nil"/>
              <w:left w:val="nil"/>
              <w:bottom w:val="single" w:sz="4" w:space="0" w:color="auto"/>
              <w:right w:val="single" w:sz="4" w:space="0" w:color="auto"/>
            </w:tcBorders>
            <w:shd w:val="clear" w:color="auto" w:fill="auto"/>
            <w:noWrap/>
            <w:vAlign w:val="bottom"/>
            <w:hideMark/>
          </w:tcPr>
          <w:p w14:paraId="3358BC2E" w14:textId="7777777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c>
          <w:tcPr>
            <w:tcW w:w="795" w:type="dxa"/>
            <w:tcBorders>
              <w:top w:val="single" w:sz="4" w:space="0" w:color="auto"/>
              <w:left w:val="nil"/>
              <w:bottom w:val="single" w:sz="4" w:space="0" w:color="auto"/>
              <w:right w:val="single" w:sz="4" w:space="0" w:color="auto"/>
            </w:tcBorders>
          </w:tcPr>
          <w:p w14:paraId="636EE96E" w14:textId="77777777" w:rsidR="0031082C" w:rsidRPr="00C560AB" w:rsidRDefault="0031082C" w:rsidP="00042B0D">
            <w:pPr>
              <w:spacing w:line="240" w:lineRule="auto"/>
              <w:jc w:val="left"/>
              <w:rPr>
                <w:rFonts w:eastAsia="Times New Roman"/>
                <w:color w:val="000000"/>
                <w:sz w:val="22"/>
                <w:lang w:eastAsia="hr-HR"/>
              </w:rPr>
            </w:pPr>
          </w:p>
        </w:tc>
        <w:tc>
          <w:tcPr>
            <w:tcW w:w="1242" w:type="dxa"/>
            <w:tcBorders>
              <w:top w:val="nil"/>
              <w:left w:val="single" w:sz="4" w:space="0" w:color="auto"/>
              <w:bottom w:val="single" w:sz="4" w:space="0" w:color="auto"/>
              <w:right w:val="single" w:sz="4" w:space="0" w:color="auto"/>
            </w:tcBorders>
            <w:shd w:val="clear" w:color="auto" w:fill="auto"/>
            <w:noWrap/>
            <w:vAlign w:val="bottom"/>
            <w:hideMark/>
          </w:tcPr>
          <w:p w14:paraId="6E380C0C" w14:textId="0080ACB9"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c>
          <w:tcPr>
            <w:tcW w:w="1559" w:type="dxa"/>
            <w:tcBorders>
              <w:top w:val="nil"/>
              <w:left w:val="nil"/>
              <w:bottom w:val="single" w:sz="4" w:space="0" w:color="auto"/>
              <w:right w:val="single" w:sz="4" w:space="0" w:color="auto"/>
            </w:tcBorders>
            <w:shd w:val="clear" w:color="auto" w:fill="auto"/>
            <w:noWrap/>
            <w:vAlign w:val="bottom"/>
            <w:hideMark/>
          </w:tcPr>
          <w:p w14:paraId="7733124E" w14:textId="7777777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c>
          <w:tcPr>
            <w:tcW w:w="1701" w:type="dxa"/>
            <w:tcBorders>
              <w:top w:val="nil"/>
              <w:left w:val="nil"/>
              <w:bottom w:val="single" w:sz="4" w:space="0" w:color="auto"/>
              <w:right w:val="single" w:sz="4" w:space="0" w:color="auto"/>
            </w:tcBorders>
            <w:shd w:val="clear" w:color="auto" w:fill="auto"/>
            <w:noWrap/>
            <w:vAlign w:val="bottom"/>
            <w:hideMark/>
          </w:tcPr>
          <w:p w14:paraId="7D52348A" w14:textId="7777777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c>
          <w:tcPr>
            <w:tcW w:w="1843" w:type="dxa"/>
            <w:tcBorders>
              <w:top w:val="nil"/>
              <w:left w:val="nil"/>
              <w:bottom w:val="single" w:sz="4" w:space="0" w:color="auto"/>
              <w:right w:val="single" w:sz="4" w:space="0" w:color="auto"/>
            </w:tcBorders>
            <w:shd w:val="clear" w:color="auto" w:fill="auto"/>
            <w:noWrap/>
            <w:vAlign w:val="bottom"/>
            <w:hideMark/>
          </w:tcPr>
          <w:p w14:paraId="55B69C3A" w14:textId="77777777" w:rsidR="0031082C" w:rsidRPr="00C560AB" w:rsidRDefault="0031082C" w:rsidP="00042B0D">
            <w:pPr>
              <w:spacing w:line="240" w:lineRule="auto"/>
              <w:jc w:val="left"/>
              <w:rPr>
                <w:rFonts w:eastAsia="Times New Roman"/>
                <w:color w:val="000000"/>
                <w:sz w:val="22"/>
                <w:lang w:eastAsia="hr-HR"/>
              </w:rPr>
            </w:pPr>
            <w:r w:rsidRPr="00C560AB">
              <w:rPr>
                <w:rFonts w:eastAsia="Times New Roman"/>
                <w:color w:val="000000"/>
                <w:sz w:val="22"/>
                <w:lang w:eastAsia="hr-HR"/>
              </w:rPr>
              <w:t> </w:t>
            </w:r>
          </w:p>
        </w:tc>
      </w:tr>
    </w:tbl>
    <w:p w14:paraId="24B269D6" w14:textId="77777777" w:rsidR="00EB05FC" w:rsidRPr="00C560AB" w:rsidRDefault="00EB05FC" w:rsidP="00EB05FC">
      <w:pPr>
        <w:widowControl w:val="0"/>
        <w:suppressAutoHyphens/>
        <w:autoSpaceDE w:val="0"/>
        <w:rPr>
          <w:rFonts w:eastAsia="Times New Roman"/>
          <w:b/>
          <w:bCs/>
          <w:color w:val="000000"/>
          <w:kern w:val="1"/>
          <w:sz w:val="22"/>
        </w:rPr>
      </w:pPr>
    </w:p>
    <w:p w14:paraId="6B930BEF" w14:textId="23B1DAD5" w:rsidR="00EB05FC" w:rsidRPr="00C560AB" w:rsidRDefault="00EB05FC" w:rsidP="00EB05FC">
      <w:pPr>
        <w:widowControl w:val="0"/>
        <w:suppressAutoHyphens/>
        <w:autoSpaceDE w:val="0"/>
        <w:rPr>
          <w:rFonts w:eastAsia="Times New Roman"/>
          <w:bCs/>
          <w:color w:val="000000"/>
          <w:kern w:val="1"/>
          <w:sz w:val="22"/>
        </w:rPr>
      </w:pPr>
      <w:r w:rsidRPr="00C560AB">
        <w:rPr>
          <w:rFonts w:eastAsia="Times New Roman"/>
          <w:bCs/>
          <w:color w:val="000000"/>
          <w:kern w:val="1"/>
          <w:sz w:val="22"/>
        </w:rPr>
        <w:t>U tablicu je potrebno upisati podatke o katastarskoj općini,</w:t>
      </w:r>
      <w:r w:rsidR="00750B76">
        <w:rPr>
          <w:rFonts w:eastAsia="Times New Roman"/>
          <w:bCs/>
          <w:color w:val="000000"/>
          <w:kern w:val="1"/>
          <w:sz w:val="22"/>
        </w:rPr>
        <w:t xml:space="preserve"> broju PTC-a,</w:t>
      </w:r>
      <w:r w:rsidRPr="00C560AB">
        <w:rPr>
          <w:rFonts w:eastAsia="Times New Roman"/>
          <w:bCs/>
          <w:color w:val="000000"/>
          <w:kern w:val="1"/>
          <w:sz w:val="22"/>
        </w:rPr>
        <w:t xml:space="preserve"> broju čestice, površini i ponuđenoj cijeni za svaku kat. česticu. </w:t>
      </w:r>
    </w:p>
    <w:p w14:paraId="033DBDD3" w14:textId="77777777" w:rsidR="00EB05FC" w:rsidRPr="00C560AB" w:rsidRDefault="00EB05FC" w:rsidP="00EB05FC">
      <w:pPr>
        <w:widowControl w:val="0"/>
        <w:suppressAutoHyphens/>
        <w:autoSpaceDE w:val="0"/>
        <w:rPr>
          <w:rFonts w:eastAsia="Times New Roman"/>
          <w:bCs/>
          <w:color w:val="000000"/>
          <w:kern w:val="1"/>
          <w:sz w:val="22"/>
        </w:rPr>
      </w:pPr>
    </w:p>
    <w:p w14:paraId="72A7EDA3" w14:textId="77777777" w:rsidR="00EB05FC" w:rsidRPr="00C560AB" w:rsidRDefault="00EB05FC" w:rsidP="00EB05FC">
      <w:pPr>
        <w:widowControl w:val="0"/>
        <w:suppressAutoHyphens/>
        <w:autoSpaceDE w:val="0"/>
        <w:rPr>
          <w:rFonts w:eastAsia="Times New Roman"/>
          <w:bCs/>
          <w:color w:val="000000"/>
          <w:kern w:val="1"/>
          <w:sz w:val="22"/>
        </w:rPr>
      </w:pPr>
    </w:p>
    <w:p w14:paraId="2F5489F1" w14:textId="77777777" w:rsidR="00FC4B40" w:rsidRPr="004440C4" w:rsidRDefault="00FC4B40" w:rsidP="00FC4B40">
      <w:pPr>
        <w:widowControl w:val="0"/>
        <w:suppressAutoHyphens/>
        <w:autoSpaceDE w:val="0"/>
        <w:rPr>
          <w:rFonts w:eastAsia="Times New Roman"/>
          <w:bCs/>
          <w:color w:val="000000"/>
          <w:kern w:val="1"/>
          <w:szCs w:val="24"/>
        </w:rPr>
      </w:pPr>
    </w:p>
    <w:p w14:paraId="593CB98B" w14:textId="77777777" w:rsidR="00FC4B40" w:rsidRPr="004440C4" w:rsidRDefault="00FC4B40" w:rsidP="00FC4B40">
      <w:pPr>
        <w:widowControl w:val="0"/>
        <w:suppressAutoHyphens/>
        <w:autoSpaceDE w:val="0"/>
        <w:rPr>
          <w:rFonts w:eastAsia="Times New Roman"/>
          <w:color w:val="000000"/>
          <w:kern w:val="1"/>
          <w:szCs w:val="24"/>
        </w:rPr>
      </w:pPr>
      <w:r w:rsidRPr="004440C4">
        <w:rPr>
          <w:rFonts w:eastAsia="Times New Roman"/>
          <w:b/>
          <w:bCs/>
          <w:color w:val="000000"/>
          <w:kern w:val="1"/>
          <w:szCs w:val="24"/>
        </w:rPr>
        <w:t xml:space="preserve"> </w:t>
      </w:r>
      <w:r>
        <w:rPr>
          <w:rFonts w:eastAsia="Times New Roman"/>
          <w:color w:val="000000"/>
          <w:kern w:val="1"/>
          <w:szCs w:val="24"/>
        </w:rPr>
        <w:t>__________________</w:t>
      </w:r>
      <w:r w:rsidRPr="004440C4">
        <w:rPr>
          <w:rFonts w:eastAsia="Times New Roman"/>
          <w:color w:val="000000"/>
          <w:kern w:val="1"/>
          <w:szCs w:val="24"/>
        </w:rPr>
        <w:t xml:space="preserve"> </w:t>
      </w:r>
      <w:r>
        <w:rPr>
          <w:rFonts w:eastAsia="Times New Roman"/>
          <w:color w:val="000000"/>
          <w:kern w:val="1"/>
          <w:szCs w:val="24"/>
        </w:rPr>
        <w:t xml:space="preserve">                                                             </w:t>
      </w:r>
      <w:r w:rsidRPr="004440C4">
        <w:rPr>
          <w:rFonts w:eastAsia="Times New Roman"/>
          <w:color w:val="000000"/>
          <w:kern w:val="1"/>
          <w:szCs w:val="24"/>
        </w:rPr>
        <w:t xml:space="preserve">  ____________________ </w:t>
      </w:r>
    </w:p>
    <w:p w14:paraId="09A6DEEB" w14:textId="77777777" w:rsidR="00FC4B40" w:rsidRPr="00FC4B40" w:rsidRDefault="00FC4B40" w:rsidP="00FC4B40">
      <w:pPr>
        <w:widowControl w:val="0"/>
        <w:suppressAutoHyphens/>
        <w:autoSpaceDE w:val="0"/>
        <w:rPr>
          <w:rFonts w:eastAsia="Times New Roman"/>
          <w:bCs/>
          <w:color w:val="000000"/>
          <w:kern w:val="1"/>
          <w:sz w:val="22"/>
        </w:rPr>
      </w:pPr>
      <w:r w:rsidRPr="00FC4B40">
        <w:rPr>
          <w:rFonts w:eastAsia="Times New Roman"/>
          <w:color w:val="000000"/>
          <w:kern w:val="1"/>
          <w:sz w:val="22"/>
        </w:rPr>
        <w:t xml:space="preserve">     (mjesto i datum) </w:t>
      </w:r>
      <w:r w:rsidRPr="00FC4B40">
        <w:rPr>
          <w:rFonts w:eastAsia="Times New Roman"/>
          <w:color w:val="000000"/>
          <w:kern w:val="1"/>
          <w:sz w:val="22"/>
        </w:rPr>
        <w:tab/>
      </w:r>
      <w:r w:rsidRPr="00FC4B40">
        <w:rPr>
          <w:rFonts w:eastAsia="Times New Roman"/>
          <w:color w:val="000000"/>
          <w:kern w:val="1"/>
          <w:sz w:val="22"/>
        </w:rPr>
        <w:tab/>
      </w:r>
      <w:r w:rsidRPr="00FC4B40">
        <w:rPr>
          <w:rFonts w:eastAsia="Times New Roman"/>
          <w:color w:val="000000"/>
          <w:kern w:val="1"/>
          <w:sz w:val="22"/>
        </w:rPr>
        <w:tab/>
      </w:r>
      <w:r w:rsidRPr="00FC4B40">
        <w:rPr>
          <w:rFonts w:eastAsia="Times New Roman"/>
          <w:color w:val="000000"/>
          <w:kern w:val="1"/>
          <w:sz w:val="22"/>
        </w:rPr>
        <w:tab/>
      </w:r>
      <w:r w:rsidRPr="00FC4B40">
        <w:rPr>
          <w:rFonts w:eastAsia="Times New Roman"/>
          <w:color w:val="000000"/>
          <w:kern w:val="1"/>
          <w:sz w:val="22"/>
        </w:rPr>
        <w:tab/>
      </w:r>
      <w:r w:rsidRPr="00FC4B40">
        <w:rPr>
          <w:rFonts w:eastAsia="Times New Roman"/>
          <w:color w:val="000000"/>
          <w:kern w:val="1"/>
          <w:sz w:val="22"/>
        </w:rPr>
        <w:tab/>
      </w:r>
      <w:r>
        <w:rPr>
          <w:rFonts w:eastAsia="Times New Roman"/>
          <w:color w:val="000000"/>
          <w:kern w:val="1"/>
          <w:sz w:val="22"/>
        </w:rPr>
        <w:t xml:space="preserve">    </w:t>
      </w:r>
      <w:r w:rsidRPr="00FC4B40">
        <w:rPr>
          <w:rFonts w:eastAsia="Times New Roman"/>
          <w:bCs/>
          <w:color w:val="000000"/>
          <w:kern w:val="1"/>
          <w:sz w:val="22"/>
        </w:rPr>
        <w:t xml:space="preserve"> (potpis/pečat podnositelja ponude) </w:t>
      </w:r>
    </w:p>
    <w:p w14:paraId="5E79801C" w14:textId="77777777" w:rsidR="00B16BE2" w:rsidRDefault="00B16BE2" w:rsidP="00EB05FC">
      <w:pPr>
        <w:widowControl w:val="0"/>
        <w:suppressAutoHyphens/>
        <w:autoSpaceDE w:val="0"/>
        <w:rPr>
          <w:rFonts w:eastAsia="Times New Roman"/>
          <w:b/>
          <w:bCs/>
          <w:color w:val="000000"/>
          <w:kern w:val="1"/>
          <w:sz w:val="22"/>
        </w:rPr>
      </w:pPr>
    </w:p>
    <w:p w14:paraId="61C2938B" w14:textId="1A08CBA7" w:rsidR="00EB05FC" w:rsidRPr="00C560AB" w:rsidRDefault="00EB05FC" w:rsidP="00EB05FC">
      <w:pPr>
        <w:widowControl w:val="0"/>
        <w:suppressAutoHyphens/>
        <w:autoSpaceDE w:val="0"/>
        <w:rPr>
          <w:rFonts w:eastAsia="Times New Roman"/>
          <w:b/>
          <w:bCs/>
          <w:color w:val="000000"/>
          <w:kern w:val="1"/>
          <w:sz w:val="22"/>
        </w:rPr>
      </w:pPr>
      <w:r w:rsidRPr="00C560AB">
        <w:rPr>
          <w:rFonts w:eastAsia="Times New Roman"/>
          <w:b/>
          <w:bCs/>
          <w:color w:val="000000"/>
          <w:kern w:val="1"/>
          <w:sz w:val="22"/>
        </w:rPr>
        <w:lastRenderedPageBreak/>
        <w:t>DOKUMENTACIJA UZ PONUDU:</w:t>
      </w:r>
    </w:p>
    <w:p w14:paraId="00A321DA" w14:textId="77777777" w:rsidR="00EB05FC" w:rsidRPr="00C560AB" w:rsidRDefault="00EB05FC" w:rsidP="00EB05FC">
      <w:pPr>
        <w:rPr>
          <w:rFonts w:eastAsia="Times New Roman"/>
          <w:b/>
          <w:sz w:val="22"/>
          <w:lang w:eastAsia="hr-HR"/>
        </w:rPr>
      </w:pPr>
      <w:r w:rsidRPr="00C560AB">
        <w:rPr>
          <w:rFonts w:eastAsia="Times New Roman"/>
          <w:b/>
          <w:sz w:val="22"/>
          <w:lang w:eastAsia="hr-HR"/>
        </w:rPr>
        <w:t>Za sudjelovanje na javnom natječaju uz ponudu prilažem dokumentaciju (zaokružiti dostavljeno) :</w:t>
      </w:r>
    </w:p>
    <w:p w14:paraId="0D566052" w14:textId="5F5B2500" w:rsidR="00B127C5" w:rsidRPr="00C560AB" w:rsidRDefault="00B127C5" w:rsidP="00C560AB">
      <w:pPr>
        <w:pStyle w:val="Odlomakpopisa"/>
        <w:numPr>
          <w:ilvl w:val="0"/>
          <w:numId w:val="4"/>
        </w:numPr>
        <w:spacing w:line="240" w:lineRule="auto"/>
        <w:ind w:left="714" w:hanging="357"/>
        <w:rPr>
          <w:sz w:val="22"/>
        </w:rPr>
      </w:pPr>
      <w:r w:rsidRPr="00C560AB">
        <w:rPr>
          <w:sz w:val="22"/>
        </w:rPr>
        <w:t xml:space="preserve">potvrdu </w:t>
      </w:r>
      <w:r w:rsidR="008F4D3A">
        <w:rPr>
          <w:rFonts w:eastAsia="Times New Roman"/>
          <w:bCs/>
          <w:color w:val="000000"/>
          <w:kern w:val="1"/>
          <w:sz w:val="22"/>
        </w:rPr>
        <w:t xml:space="preserve">Općine </w:t>
      </w:r>
      <w:r w:rsidR="00B16BE2">
        <w:rPr>
          <w:rFonts w:eastAsia="Times New Roman"/>
          <w:bCs/>
          <w:color w:val="000000"/>
          <w:kern w:val="1"/>
          <w:sz w:val="22"/>
        </w:rPr>
        <w:t>Gornji Bogićevci</w:t>
      </w:r>
      <w:r w:rsidR="00B30A24" w:rsidRPr="00C560AB">
        <w:rPr>
          <w:sz w:val="22"/>
        </w:rPr>
        <w:t xml:space="preserve"> </w:t>
      </w:r>
      <w:r w:rsidRPr="00C560AB">
        <w:rPr>
          <w:sz w:val="22"/>
        </w:rPr>
        <w:t>o podmirenju svih obveza s osnove korištenja poljoprivrednog zemljišta u vlasništvu države,</w:t>
      </w:r>
    </w:p>
    <w:p w14:paraId="45B9DF24" w14:textId="77777777" w:rsidR="00B127C5" w:rsidRPr="00C560AB" w:rsidRDefault="00B127C5" w:rsidP="00C560AB">
      <w:pPr>
        <w:pStyle w:val="Odlomakpopisa"/>
        <w:numPr>
          <w:ilvl w:val="0"/>
          <w:numId w:val="4"/>
        </w:numPr>
        <w:spacing w:line="240" w:lineRule="auto"/>
        <w:ind w:left="714" w:hanging="357"/>
        <w:rPr>
          <w:sz w:val="22"/>
        </w:rPr>
      </w:pPr>
      <w:r w:rsidRPr="00C560AB">
        <w:rPr>
          <w:sz w:val="22"/>
        </w:rPr>
        <w:t>potvrdu Porezne uprave o podmirenju svih obveza s osnove javnih davanja,</w:t>
      </w:r>
    </w:p>
    <w:p w14:paraId="06B233A6" w14:textId="77777777" w:rsidR="00B127C5" w:rsidRPr="00C560AB" w:rsidRDefault="00B127C5" w:rsidP="00C560AB">
      <w:pPr>
        <w:pStyle w:val="Odlomakpopisa"/>
        <w:numPr>
          <w:ilvl w:val="0"/>
          <w:numId w:val="4"/>
        </w:numPr>
        <w:spacing w:line="240" w:lineRule="auto"/>
        <w:ind w:left="714" w:hanging="357"/>
        <w:rPr>
          <w:sz w:val="22"/>
        </w:rPr>
      </w:pPr>
      <w:r w:rsidRPr="00C560AB">
        <w:rPr>
          <w:sz w:val="22"/>
        </w:rPr>
        <w:t>pisanu izjavu da se protiv sudionika javnog natječaja na području Republike Hrvatske ne vodi postupak zbog predaje u posjed poljoprivrednog zemljišta</w:t>
      </w:r>
      <w:r w:rsidR="006B7B08" w:rsidRPr="00C560AB">
        <w:rPr>
          <w:sz w:val="22"/>
        </w:rPr>
        <w:t xml:space="preserve"> (Obrazac 1)</w:t>
      </w:r>
      <w:r w:rsidRPr="00C560AB">
        <w:rPr>
          <w:sz w:val="22"/>
        </w:rPr>
        <w:t>,</w:t>
      </w:r>
    </w:p>
    <w:p w14:paraId="7D740EB7" w14:textId="77777777" w:rsidR="00B127C5" w:rsidRPr="00C560AB" w:rsidRDefault="00B127C5" w:rsidP="00C560AB">
      <w:pPr>
        <w:pStyle w:val="Odlomakpopisa"/>
        <w:numPr>
          <w:ilvl w:val="0"/>
          <w:numId w:val="4"/>
        </w:numPr>
        <w:spacing w:line="240" w:lineRule="auto"/>
        <w:ind w:left="714" w:hanging="357"/>
        <w:rPr>
          <w:sz w:val="22"/>
        </w:rPr>
      </w:pPr>
      <w:r w:rsidRPr="00C560AB">
        <w:rPr>
          <w:sz w:val="22"/>
        </w:rPr>
        <w:t>pisanu izjavom s popisom i podacima o svim fizičkim i pravnim osobama koje su povezane sa sudionikom/ponudite</w:t>
      </w:r>
      <w:r w:rsidR="006B7B08" w:rsidRPr="00C560AB">
        <w:rPr>
          <w:sz w:val="22"/>
        </w:rPr>
        <w:t>ljem javnog natječaja za zakup (Obrazac 1)</w:t>
      </w:r>
      <w:r w:rsidRPr="00C560AB">
        <w:rPr>
          <w:sz w:val="22"/>
        </w:rPr>
        <w:t xml:space="preserve">  </w:t>
      </w:r>
    </w:p>
    <w:p w14:paraId="68657126" w14:textId="77777777" w:rsidR="00B127C5" w:rsidRPr="00C560AB" w:rsidRDefault="00B127C5" w:rsidP="00C560AB">
      <w:pPr>
        <w:pStyle w:val="Odlomakpopisa"/>
        <w:numPr>
          <w:ilvl w:val="0"/>
          <w:numId w:val="4"/>
        </w:numPr>
        <w:spacing w:line="240" w:lineRule="auto"/>
        <w:ind w:left="714" w:hanging="357"/>
        <w:rPr>
          <w:sz w:val="22"/>
        </w:rPr>
      </w:pPr>
      <w:r w:rsidRPr="00C560AB">
        <w:rPr>
          <w:sz w:val="22"/>
        </w:rPr>
        <w:t>pisanu izjavu da na području Republike Hrvatske sudionik/ponuditelj javnog natječaja za zakup nema duga s osnova korištenja poljoprivrednog zemljišta</w:t>
      </w:r>
      <w:r w:rsidR="006B7B08" w:rsidRPr="00C560AB">
        <w:rPr>
          <w:sz w:val="22"/>
        </w:rPr>
        <w:t xml:space="preserve"> (Obrazac 1)</w:t>
      </w:r>
      <w:r w:rsidRPr="00C560AB">
        <w:rPr>
          <w:sz w:val="22"/>
        </w:rPr>
        <w:t>,</w:t>
      </w:r>
    </w:p>
    <w:p w14:paraId="16B2A396" w14:textId="77777777" w:rsidR="006B7B08" w:rsidRPr="00C560AB" w:rsidRDefault="00B127C5" w:rsidP="00C560AB">
      <w:pPr>
        <w:pStyle w:val="Odlomakpopisa"/>
        <w:numPr>
          <w:ilvl w:val="0"/>
          <w:numId w:val="4"/>
        </w:numPr>
        <w:spacing w:line="240" w:lineRule="auto"/>
        <w:ind w:left="714" w:hanging="357"/>
        <w:rPr>
          <w:sz w:val="22"/>
        </w:rPr>
      </w:pPr>
      <w:r w:rsidRPr="00C560AB">
        <w:rPr>
          <w:sz w:val="22"/>
        </w:rPr>
        <w:t>pisanu izjavu da se osobni podaci iz ponude i iz ostale dokumentacije predane uz ponudu na javnom natječaju za zakup koriste za sklapanje ugovora o zakupu i za vođenje Registra evidencije ugovora i naplate po ugovoru</w:t>
      </w:r>
      <w:r w:rsidR="006B7B08" w:rsidRPr="00C560AB">
        <w:rPr>
          <w:sz w:val="22"/>
        </w:rPr>
        <w:t xml:space="preserve"> (Obrazac 1),</w:t>
      </w:r>
    </w:p>
    <w:p w14:paraId="5E3A70BB" w14:textId="77777777" w:rsidR="00B127C5" w:rsidRPr="00C560AB" w:rsidRDefault="00B127C5" w:rsidP="00C560AB">
      <w:pPr>
        <w:pStyle w:val="Odlomakpopisa"/>
        <w:numPr>
          <w:ilvl w:val="0"/>
          <w:numId w:val="4"/>
        </w:numPr>
        <w:spacing w:line="240" w:lineRule="auto"/>
        <w:ind w:left="714" w:hanging="357"/>
        <w:rPr>
          <w:sz w:val="22"/>
        </w:rPr>
      </w:pPr>
      <w:r w:rsidRPr="00C560AB">
        <w:rPr>
          <w:sz w:val="22"/>
        </w:rPr>
        <w:t>pisanu izjavu da sudionik/ponuditelj javnog natječaja za zakup održava poljoprivredno zemljište u svom vlasništvu pogodnim za poljoprivrednu proizvodnju</w:t>
      </w:r>
      <w:r w:rsidR="006B7B08" w:rsidRPr="00C560AB">
        <w:rPr>
          <w:sz w:val="22"/>
        </w:rPr>
        <w:t xml:space="preserve"> (Obrazac 1)</w:t>
      </w:r>
      <w:r w:rsidR="00991F1D">
        <w:rPr>
          <w:sz w:val="22"/>
        </w:rPr>
        <w:t>.</w:t>
      </w:r>
      <w:r w:rsidRPr="00C560AB">
        <w:rPr>
          <w:sz w:val="22"/>
        </w:rPr>
        <w:t xml:space="preserve">    </w:t>
      </w:r>
    </w:p>
    <w:p w14:paraId="03039B77" w14:textId="77777777" w:rsidR="00B127C5" w:rsidRPr="00C560AB" w:rsidRDefault="00B127C5" w:rsidP="00C560AB">
      <w:pPr>
        <w:pStyle w:val="Odlomakpopisa"/>
        <w:numPr>
          <w:ilvl w:val="0"/>
          <w:numId w:val="4"/>
        </w:numPr>
        <w:spacing w:line="240" w:lineRule="auto"/>
        <w:ind w:left="714" w:hanging="357"/>
        <w:rPr>
          <w:sz w:val="22"/>
        </w:rPr>
      </w:pPr>
      <w:r w:rsidRPr="00C560AB">
        <w:rPr>
          <w:sz w:val="22"/>
        </w:rPr>
        <w:t>Gospodarski program korištenja poljoprivrednog zemljišta, na propisanom obrascu koji se nalazi u prilogu ovoga javnog natječaja i njegov je sastavni dio.</w:t>
      </w:r>
    </w:p>
    <w:p w14:paraId="3C6FDC6D" w14:textId="77777777" w:rsidR="00B127C5" w:rsidRPr="00C560AB" w:rsidRDefault="00B127C5" w:rsidP="00C560AB">
      <w:pPr>
        <w:pStyle w:val="Odlomakpopisa"/>
        <w:numPr>
          <w:ilvl w:val="0"/>
          <w:numId w:val="4"/>
        </w:numPr>
        <w:spacing w:line="240" w:lineRule="auto"/>
        <w:ind w:left="714" w:hanging="357"/>
        <w:rPr>
          <w:sz w:val="22"/>
        </w:rPr>
      </w:pPr>
      <w:r w:rsidRPr="00C560AB">
        <w:rPr>
          <w:sz w:val="22"/>
        </w:rPr>
        <w:t>Sudionik javnog natječaja za zakup sukladno članku 36. stavku 1. točki a) Zakona dužan je za sudjelovanje na javnom natječaju uz ponudu, osim dokumentacije iz stavka 1. ovog članka, priložiti pisanu izjavu u kojoj pod punom materijalnom i kaznenom odgovornošću  navodi da je ispunjavao Gospodarski program iz ugovora temeljem kojeg ostvaruju status dosadašnjeg posjednika za vrijeme trajanja ugovora i nakon isteka ugovora do trenutka raspisivanja javnog n</w:t>
      </w:r>
      <w:r w:rsidR="00C560AB">
        <w:rPr>
          <w:sz w:val="22"/>
        </w:rPr>
        <w:t>atječaja na koji se prijavljuje (Obrazac 2).</w:t>
      </w:r>
    </w:p>
    <w:p w14:paraId="2A682448" w14:textId="77777777" w:rsidR="00B127C5" w:rsidRPr="00C560AB" w:rsidRDefault="00B127C5" w:rsidP="00C560AB">
      <w:pPr>
        <w:pStyle w:val="Odlomakpopisa"/>
        <w:numPr>
          <w:ilvl w:val="0"/>
          <w:numId w:val="4"/>
        </w:numPr>
        <w:spacing w:line="240" w:lineRule="auto"/>
        <w:ind w:left="714" w:hanging="357"/>
        <w:rPr>
          <w:sz w:val="22"/>
        </w:rPr>
      </w:pPr>
      <w:r w:rsidRPr="00C560AB">
        <w:rPr>
          <w:sz w:val="22"/>
        </w:rPr>
        <w:t xml:space="preserve">Sudionik javnog natječaja za zakup sukladno članku 36. stavku 1. točki a) Zakona, koji već ima sklopljen ugovor temeljem kojeg ostvaruju status dosadašnjeg posjednika ali ugovor nema Gospodarski program kao sastavni dio toga ugovora, dužan je za sudjelovanje na javnom natječaju uz ponudu, osim dokumentacije iz stavka 1. ovog članka, priložiti i pisanu izjavu u kojoj  pod punom materijalnom i kaznenom odgovornošću navodi da je koristio poljoprivredno zemljište sukladno odredbama toga ugovora za vrijeme trajanja ugovora i nakon isteka ugovora </w:t>
      </w:r>
      <w:r w:rsidR="00C560AB">
        <w:rPr>
          <w:sz w:val="22"/>
        </w:rPr>
        <w:t>do raspisivanja natječaja (Obrazac 2)</w:t>
      </w:r>
      <w:r w:rsidR="00991F1D">
        <w:rPr>
          <w:sz w:val="22"/>
        </w:rPr>
        <w:t>.</w:t>
      </w:r>
    </w:p>
    <w:p w14:paraId="7844B119" w14:textId="77777777" w:rsidR="00B127C5" w:rsidRPr="00C560AB" w:rsidRDefault="00B127C5" w:rsidP="00C560AB">
      <w:pPr>
        <w:pStyle w:val="Odlomakpopisa"/>
        <w:numPr>
          <w:ilvl w:val="0"/>
          <w:numId w:val="4"/>
        </w:numPr>
        <w:spacing w:line="240" w:lineRule="auto"/>
        <w:ind w:left="714" w:hanging="357"/>
        <w:rPr>
          <w:sz w:val="22"/>
        </w:rPr>
      </w:pPr>
      <w:r w:rsidRPr="00C560AB">
        <w:rPr>
          <w:sz w:val="22"/>
        </w:rPr>
        <w:t>Sudionik javnog natječaja za zakup sukladno članku 36. stavku 1. točki c) Zakona, koji ostvaruje domicilnost na temelju proizvodnog objekta u funkciji poljoprivredne proizvodnje, dužan je za sudjelovanje na javnom natječaju uz ponudu, osim dokumentacije iz stavka 1. ovoga članka, priložiti i pisanu izjavu u kojoj pod punom materijalnom i kaznenom odgovornošću navodi da je proizvodni objekt u funk</w:t>
      </w:r>
      <w:r w:rsidR="00C560AB">
        <w:rPr>
          <w:sz w:val="22"/>
        </w:rPr>
        <w:t>ciji poljoprivredne proizvodnje (Obrazac 3)</w:t>
      </w:r>
      <w:r w:rsidR="00991F1D">
        <w:rPr>
          <w:sz w:val="22"/>
        </w:rPr>
        <w:t>.</w:t>
      </w:r>
    </w:p>
    <w:p w14:paraId="7E4B0F34" w14:textId="77777777" w:rsidR="00B127C5" w:rsidRPr="00C560AB" w:rsidRDefault="00B127C5" w:rsidP="00C560AB">
      <w:pPr>
        <w:pStyle w:val="Odlomakpopisa"/>
        <w:numPr>
          <w:ilvl w:val="0"/>
          <w:numId w:val="4"/>
        </w:numPr>
        <w:spacing w:line="240" w:lineRule="auto"/>
        <w:ind w:left="714" w:hanging="357"/>
        <w:rPr>
          <w:sz w:val="22"/>
        </w:rPr>
      </w:pPr>
      <w:r w:rsidRPr="00C560AB">
        <w:rPr>
          <w:sz w:val="22"/>
        </w:rPr>
        <w:t>Sudionik javnog natječaja za zakup sukladno članku 36. stavku 1. točki b) Zakona koji ostvaruje bodove na temelju poljoprivredne proizvodnje s preradom, dužan je za sudjelovanje na javnom natječaju uz ponudu, osim dokumentacije iz stavka 1. ovoga članka, priložiti i pisanu izjavu u kojoj pod punom materijalnom i kaznenom odgovornošću navodi da mu je udio prerađenog p</w:t>
      </w:r>
      <w:r w:rsidR="00C560AB">
        <w:rPr>
          <w:sz w:val="22"/>
        </w:rPr>
        <w:t>rimarnog proizvoda najmanje 30% (Obrazac 4).</w:t>
      </w:r>
      <w:r w:rsidRPr="00C560AB">
        <w:rPr>
          <w:sz w:val="22"/>
        </w:rPr>
        <w:t xml:space="preserve"> </w:t>
      </w:r>
    </w:p>
    <w:p w14:paraId="2093394D" w14:textId="77777777" w:rsidR="00B127C5" w:rsidRPr="00C560AB" w:rsidRDefault="00991F1D" w:rsidP="00C560AB">
      <w:pPr>
        <w:pStyle w:val="Odlomakpopisa"/>
        <w:numPr>
          <w:ilvl w:val="0"/>
          <w:numId w:val="4"/>
        </w:numPr>
        <w:spacing w:line="240" w:lineRule="auto"/>
        <w:ind w:left="714" w:hanging="357"/>
        <w:rPr>
          <w:color w:val="000000"/>
          <w:sz w:val="22"/>
          <w:shd w:val="clear" w:color="auto" w:fill="FFFFFF"/>
        </w:rPr>
      </w:pPr>
      <w:r>
        <w:rPr>
          <w:color w:val="000000"/>
          <w:sz w:val="22"/>
          <w:shd w:val="clear" w:color="auto" w:fill="FFFFFF"/>
        </w:rPr>
        <w:t xml:space="preserve">Pisane izjave </w:t>
      </w:r>
      <w:r w:rsidR="00B127C5" w:rsidRPr="00C560AB">
        <w:rPr>
          <w:color w:val="000000"/>
          <w:sz w:val="22"/>
          <w:shd w:val="clear" w:color="auto" w:fill="FFFFFF"/>
        </w:rPr>
        <w:t>prilažu se na Obrascima koji se nalaze  u prilogu ovoga javnog natječaja i njegov su sastavni dio.</w:t>
      </w:r>
    </w:p>
    <w:p w14:paraId="4B09F8BE" w14:textId="77777777" w:rsidR="00EB05FC" w:rsidRPr="00C560AB" w:rsidRDefault="00EB05FC" w:rsidP="00EB05FC">
      <w:pPr>
        <w:rPr>
          <w:rFonts w:eastAsia="Times New Roman"/>
          <w:b/>
          <w:sz w:val="22"/>
          <w:lang w:eastAsia="hr-HR"/>
        </w:rPr>
      </w:pPr>
    </w:p>
    <w:p w14:paraId="58986C96" w14:textId="77777777" w:rsidR="00EB05FC" w:rsidRPr="00C560AB" w:rsidRDefault="00EB05FC" w:rsidP="00EB05FC">
      <w:pPr>
        <w:rPr>
          <w:rFonts w:eastAsia="Times New Roman"/>
          <w:b/>
          <w:sz w:val="22"/>
          <w:lang w:eastAsia="hr-HR"/>
        </w:rPr>
      </w:pPr>
      <w:r w:rsidRPr="00C560AB">
        <w:rPr>
          <w:rFonts w:eastAsia="Times New Roman"/>
          <w:b/>
          <w:sz w:val="22"/>
          <w:lang w:eastAsia="hr-HR"/>
        </w:rPr>
        <w:t xml:space="preserve">Uz ponudu prilažem dokumentaciju temeljem koje ostvarujem pravo prvenstva  zakupa </w:t>
      </w:r>
      <w:r w:rsidR="00C560AB" w:rsidRPr="00B127C5">
        <w:rPr>
          <w:b/>
          <w:sz w:val="22"/>
        </w:rPr>
        <w:t>navedenu u Tablici 1. koja se nalazi u prilogu ovoga natječaja i njegov je sastavni dio</w:t>
      </w:r>
      <w:r w:rsidR="00C560AB" w:rsidRPr="00C560AB">
        <w:rPr>
          <w:rFonts w:eastAsia="Times New Roman"/>
          <w:b/>
          <w:sz w:val="22"/>
          <w:lang w:eastAsia="hr-HR"/>
        </w:rPr>
        <w:t xml:space="preserve"> </w:t>
      </w:r>
      <w:r w:rsidRPr="00C560AB">
        <w:rPr>
          <w:rFonts w:eastAsia="Times New Roman"/>
          <w:b/>
          <w:sz w:val="22"/>
          <w:lang w:eastAsia="hr-HR"/>
        </w:rPr>
        <w:t>(zaokružiti dostavljeno</w:t>
      </w:r>
      <w:r w:rsidR="00C560AB">
        <w:rPr>
          <w:rFonts w:eastAsia="Times New Roman"/>
          <w:b/>
          <w:sz w:val="22"/>
          <w:lang w:eastAsia="hr-HR"/>
        </w:rPr>
        <w:t xml:space="preserve"> u tablici</w:t>
      </w:r>
      <w:r w:rsidRPr="00C560AB">
        <w:rPr>
          <w:rFonts w:eastAsia="Times New Roman"/>
          <w:b/>
          <w:sz w:val="22"/>
          <w:lang w:eastAsia="hr-HR"/>
        </w:rPr>
        <w:t>)</w:t>
      </w:r>
      <w:r w:rsidR="00C560AB" w:rsidRPr="00C560AB">
        <w:rPr>
          <w:rFonts w:eastAsia="Times New Roman"/>
          <w:b/>
          <w:sz w:val="22"/>
          <w:lang w:eastAsia="hr-HR"/>
        </w:rPr>
        <w:t>.</w:t>
      </w:r>
    </w:p>
    <w:p w14:paraId="6A8A8EFB" w14:textId="77777777" w:rsidR="00EB05FC" w:rsidRPr="00C560AB" w:rsidRDefault="00EB05FC" w:rsidP="00EB05FC">
      <w:pPr>
        <w:rPr>
          <w:rFonts w:eastAsia="Times New Roman"/>
          <w:b/>
          <w:sz w:val="22"/>
          <w:lang w:eastAsia="hr-HR"/>
        </w:rPr>
      </w:pPr>
    </w:p>
    <w:p w14:paraId="609C20E0" w14:textId="77777777" w:rsidR="00EB05FC" w:rsidRPr="00C560AB" w:rsidRDefault="00EB05FC" w:rsidP="00EB05FC">
      <w:pPr>
        <w:spacing w:before="100" w:beforeAutospacing="1" w:after="100" w:afterAutospacing="1"/>
        <w:rPr>
          <w:rFonts w:eastAsia="Times New Roman"/>
          <w:sz w:val="22"/>
          <w:lang w:eastAsia="hr-HR"/>
        </w:rPr>
      </w:pPr>
      <w:r w:rsidRPr="00C560AB">
        <w:rPr>
          <w:rFonts w:eastAsia="Times New Roman"/>
          <w:sz w:val="22"/>
          <w:lang w:eastAsia="hr-HR"/>
        </w:rPr>
        <w:t xml:space="preserve"> </w:t>
      </w:r>
    </w:p>
    <w:sectPr w:rsidR="00EB05FC" w:rsidRPr="00C560AB" w:rsidSect="005B3D9E">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C0325"/>
    <w:multiLevelType w:val="hybridMultilevel"/>
    <w:tmpl w:val="860602F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596553D1"/>
    <w:multiLevelType w:val="hybridMultilevel"/>
    <w:tmpl w:val="8754400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6FCB06BB"/>
    <w:multiLevelType w:val="hybridMultilevel"/>
    <w:tmpl w:val="DC1821B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55E606A"/>
    <w:multiLevelType w:val="hybridMultilevel"/>
    <w:tmpl w:val="2F6491E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BCA55FA"/>
    <w:multiLevelType w:val="hybridMultilevel"/>
    <w:tmpl w:val="EA4CF2D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740518921">
    <w:abstractNumId w:val="0"/>
  </w:num>
  <w:num w:numId="2" w16cid:durableId="1081803626">
    <w:abstractNumId w:val="3"/>
  </w:num>
  <w:num w:numId="3" w16cid:durableId="678312474">
    <w:abstractNumId w:val="1"/>
  </w:num>
  <w:num w:numId="4" w16cid:durableId="2090273059">
    <w:abstractNumId w:val="2"/>
  </w:num>
  <w:num w:numId="5" w16cid:durableId="16484392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05FC"/>
    <w:rsid w:val="00042B0D"/>
    <w:rsid w:val="00083A71"/>
    <w:rsid w:val="0031082C"/>
    <w:rsid w:val="00377A02"/>
    <w:rsid w:val="003F7200"/>
    <w:rsid w:val="00486E82"/>
    <w:rsid w:val="005B3D9E"/>
    <w:rsid w:val="006B7B08"/>
    <w:rsid w:val="006E135D"/>
    <w:rsid w:val="00750B76"/>
    <w:rsid w:val="008F4D3A"/>
    <w:rsid w:val="00991F1D"/>
    <w:rsid w:val="00B127C5"/>
    <w:rsid w:val="00B132B2"/>
    <w:rsid w:val="00B16BE2"/>
    <w:rsid w:val="00B30A24"/>
    <w:rsid w:val="00BC21FE"/>
    <w:rsid w:val="00BD42E6"/>
    <w:rsid w:val="00C560AB"/>
    <w:rsid w:val="00C76EE4"/>
    <w:rsid w:val="00CA7D4B"/>
    <w:rsid w:val="00EB05FC"/>
    <w:rsid w:val="00FC4B4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5D19C"/>
  <w15:docId w15:val="{5C05952C-471C-4032-8AD1-90DDAC432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5FC"/>
    <w:pPr>
      <w:spacing w:after="0"/>
    </w:pPr>
    <w:rPr>
      <w:rFonts w:ascii="Times New Roman" w:eastAsia="Calibri" w:hAnsi="Times New Roman" w:cs="Times New Roman"/>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EB05FC"/>
    <w:pPr>
      <w:spacing w:after="0" w:line="240" w:lineRule="auto"/>
      <w:jc w:val="left"/>
    </w:pPr>
    <w:rPr>
      <w:rFonts w:ascii="Calibri" w:eastAsia="Calibri" w:hAnsi="Calibri" w:cs="Times New Roman"/>
    </w:rPr>
  </w:style>
  <w:style w:type="paragraph" w:styleId="Odlomakpopisa">
    <w:name w:val="List Paragraph"/>
    <w:basedOn w:val="Normal"/>
    <w:uiPriority w:val="34"/>
    <w:qFormat/>
    <w:rsid w:val="00EB05FC"/>
    <w:pPr>
      <w:ind w:left="720"/>
      <w:contextualSpacing/>
    </w:pPr>
  </w:style>
  <w:style w:type="paragraph" w:styleId="Tekstbalonia">
    <w:name w:val="Balloon Text"/>
    <w:basedOn w:val="Normal"/>
    <w:link w:val="TekstbaloniaChar"/>
    <w:uiPriority w:val="99"/>
    <w:semiHidden/>
    <w:unhideWhenUsed/>
    <w:rsid w:val="00B132B2"/>
    <w:pPr>
      <w:spacing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132B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8460415">
      <w:bodyDiv w:val="1"/>
      <w:marLeft w:val="0"/>
      <w:marRight w:val="0"/>
      <w:marTop w:val="0"/>
      <w:marBottom w:val="0"/>
      <w:divBdr>
        <w:top w:val="none" w:sz="0" w:space="0" w:color="auto"/>
        <w:left w:val="none" w:sz="0" w:space="0" w:color="auto"/>
        <w:bottom w:val="none" w:sz="0" w:space="0" w:color="auto"/>
        <w:right w:val="none" w:sz="0" w:space="0" w:color="auto"/>
      </w:divBdr>
    </w:div>
    <w:div w:id="193739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724</Words>
  <Characters>4129</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Nada Knezović</dc:creator>
  <cp:lastModifiedBy>Martina Ivanković</cp:lastModifiedBy>
  <cp:revision>12</cp:revision>
  <cp:lastPrinted>2022-11-28T09:13:00Z</cp:lastPrinted>
  <dcterms:created xsi:type="dcterms:W3CDTF">2022-11-28T07:58:00Z</dcterms:created>
  <dcterms:modified xsi:type="dcterms:W3CDTF">2024-01-18T09:56:00Z</dcterms:modified>
</cp:coreProperties>
</file>