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CA15C" w14:textId="77777777" w:rsidR="00E15F4E" w:rsidRDefault="00E15F4E" w:rsidP="00E15F4E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object w:dxaOrig="975" w:dyaOrig="1170" w14:anchorId="21E92E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8.5pt" o:ole="">
            <v:imagedata r:id="rId5" o:title=""/>
          </v:shape>
          <o:OLEObject Type="Embed" ProgID="CDraw5" ShapeID="_x0000_i1025" DrawAspect="Content" ObjectID="_1750670688" r:id="rId6"/>
        </w:objec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</w:t>
      </w:r>
    </w:p>
    <w:p w14:paraId="3EB705BD" w14:textId="77777777" w:rsidR="00E15F4E" w:rsidRDefault="00E15F4E" w:rsidP="00E15F4E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REPUBLIKA HRVATSKA</w:t>
      </w:r>
    </w:p>
    <w:p w14:paraId="0E63E9CC" w14:textId="77777777" w:rsidR="00E15F4E" w:rsidRDefault="00E15F4E" w:rsidP="00E15F4E">
      <w:pPr>
        <w:pStyle w:val="Naslov2"/>
        <w:rPr>
          <w:sz w:val="24"/>
        </w:rPr>
      </w:pPr>
      <w:r>
        <w:rPr>
          <w:sz w:val="24"/>
        </w:rPr>
        <w:t>BRODSKO-POSAVSKA ŽUPANIJA</w:t>
      </w:r>
    </w:p>
    <w:p w14:paraId="2A0CEB30" w14:textId="77777777" w:rsidR="00E15F4E" w:rsidRDefault="00E15F4E" w:rsidP="00E15F4E">
      <w:pPr>
        <w:pStyle w:val="Naslov3"/>
      </w:pPr>
      <w:r>
        <w:t xml:space="preserve">    OPĆINA GORNJI BOGIĆEVCI</w:t>
      </w:r>
    </w:p>
    <w:p w14:paraId="4CA74D21" w14:textId="77777777" w:rsidR="00E15F4E" w:rsidRDefault="00E15F4E" w:rsidP="00E15F4E"/>
    <w:p w14:paraId="4946C9C6" w14:textId="77777777" w:rsidR="00E15F4E" w:rsidRDefault="00E15F4E" w:rsidP="00E15F4E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Razina: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22</w:t>
      </w:r>
    </w:p>
    <w:p w14:paraId="3BB78227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RKDP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36854</w:t>
      </w:r>
    </w:p>
    <w:p w14:paraId="0A08E81D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Matični broj:                          2704609</w:t>
      </w:r>
    </w:p>
    <w:p w14:paraId="12BD6120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OIB: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89414039518</w:t>
      </w:r>
    </w:p>
    <w:p w14:paraId="0643D222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Šifarska oznaka:                         8411</w:t>
      </w:r>
    </w:p>
    <w:p w14:paraId="72E11D18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IBAN:        HR1023600001812700009</w:t>
      </w:r>
    </w:p>
    <w:p w14:paraId="41260B25" w14:textId="77777777" w:rsidR="00E15F4E" w:rsidRDefault="00E15F4E" w:rsidP="00E15F4E">
      <w:pPr>
        <w:rPr>
          <w:rFonts w:ascii="Arial" w:hAnsi="Arial" w:cs="Arial"/>
          <w:b/>
          <w:bCs/>
        </w:rPr>
      </w:pPr>
    </w:p>
    <w:p w14:paraId="6B8653CB" w14:textId="6B43D603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BILJEŠKE UZ </w:t>
      </w:r>
      <w:r w:rsidR="00C03F56">
        <w:rPr>
          <w:rFonts w:ascii="Arial" w:hAnsi="Arial" w:cs="Arial"/>
          <w:b/>
          <w:bCs/>
        </w:rPr>
        <w:t xml:space="preserve">KONSOLIDIRANO </w:t>
      </w:r>
      <w:r>
        <w:rPr>
          <w:rFonts w:ascii="Arial" w:hAnsi="Arial" w:cs="Arial"/>
          <w:b/>
          <w:bCs/>
        </w:rPr>
        <w:t>FINANCIJSKO  IZVJEŠĆE ZA 0</w:t>
      </w:r>
      <w:r w:rsidR="00E311ED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-</w:t>
      </w:r>
      <w:r w:rsidR="00C03F5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2023.GODINU</w:t>
      </w:r>
    </w:p>
    <w:p w14:paraId="1B498C48" w14:textId="77777777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97719B" w14:textId="77777777" w:rsidR="00E15F4E" w:rsidRDefault="00E15F4E" w:rsidP="00E15F4E">
      <w:pPr>
        <w:pStyle w:val="Naslov3"/>
        <w:rPr>
          <w:bCs/>
          <w:iCs w:val="0"/>
          <w:u w:val="single"/>
        </w:rPr>
      </w:pPr>
      <w:r>
        <w:rPr>
          <w:bCs/>
          <w:iCs w:val="0"/>
        </w:rPr>
        <w:t xml:space="preserve">  </w:t>
      </w:r>
      <w:r>
        <w:rPr>
          <w:bCs/>
          <w:iCs w:val="0"/>
          <w:u w:val="single"/>
        </w:rPr>
        <w:t>Bilješke uz PR-RAS</w:t>
      </w:r>
    </w:p>
    <w:p w14:paraId="1FEE4424" w14:textId="77777777" w:rsidR="00E15F4E" w:rsidRDefault="00E15F4E" w:rsidP="00E15F4E"/>
    <w:p w14:paraId="12B8E43C" w14:textId="77777777" w:rsidR="00E15F4E" w:rsidRDefault="00E15F4E" w:rsidP="00E15F4E">
      <w:pPr>
        <w:rPr>
          <w:b/>
          <w:bCs/>
        </w:rPr>
      </w:pPr>
      <w:r>
        <w:rPr>
          <w:b/>
          <w:bCs/>
        </w:rPr>
        <w:t>PRIHODI</w:t>
      </w:r>
    </w:p>
    <w:p w14:paraId="5A188C64" w14:textId="77777777" w:rsidR="00E15F4E" w:rsidRDefault="00E15F4E" w:rsidP="00E15F4E"/>
    <w:p w14:paraId="7ACEB3D0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</w:t>
      </w:r>
    </w:p>
    <w:p w14:paraId="66D52A72" w14:textId="43CF4925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Prihodi od poreza-ostvareni su u iznosu od </w:t>
      </w:r>
      <w:r w:rsidR="00E311ED">
        <w:rPr>
          <w:rFonts w:ascii="Arial" w:hAnsi="Arial" w:cs="Arial"/>
        </w:rPr>
        <w:t>97.061,90</w:t>
      </w:r>
      <w:r w:rsidR="000354F7">
        <w:rPr>
          <w:rFonts w:ascii="Arial" w:hAnsi="Arial" w:cs="Arial"/>
        </w:rPr>
        <w:t xml:space="preserve"> eura što označava povećanje u </w:t>
      </w:r>
      <w:r>
        <w:rPr>
          <w:rFonts w:ascii="Arial" w:hAnsi="Arial" w:cs="Arial"/>
        </w:rPr>
        <w:t>odnosu na isto razdoblje prošle godine</w:t>
      </w:r>
      <w:r w:rsidR="00B97E64">
        <w:rPr>
          <w:rFonts w:ascii="Arial" w:hAnsi="Arial" w:cs="Arial"/>
        </w:rPr>
        <w:t xml:space="preserve"> i odnosi se na prihode općine.</w:t>
      </w:r>
    </w:p>
    <w:p w14:paraId="1ACA493C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14:paraId="5D6832E6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6111</w:t>
      </w:r>
    </w:p>
    <w:p w14:paraId="017592ED" w14:textId="050076AB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Porez i prirez na dohodak od nesamostalnog rada</w:t>
      </w:r>
      <w:r w:rsidR="000354F7">
        <w:rPr>
          <w:rFonts w:ascii="Arial" w:hAnsi="Arial" w:cs="Arial"/>
        </w:rPr>
        <w:t>-ostvaren</w:t>
      </w:r>
      <w:r>
        <w:rPr>
          <w:rFonts w:ascii="Arial" w:hAnsi="Arial" w:cs="Arial"/>
        </w:rPr>
        <w:t xml:space="preserve"> u iznosu od </w:t>
      </w:r>
      <w:r w:rsidR="00E311ED">
        <w:rPr>
          <w:rFonts w:ascii="Arial" w:hAnsi="Arial" w:cs="Arial"/>
        </w:rPr>
        <w:t>68.329,91</w:t>
      </w:r>
      <w:r w:rsidR="000354F7">
        <w:rPr>
          <w:rFonts w:ascii="Arial" w:hAnsi="Arial" w:cs="Arial"/>
        </w:rPr>
        <w:t xml:space="preserve"> eura što označava</w:t>
      </w:r>
      <w:r>
        <w:rPr>
          <w:rFonts w:ascii="Arial" w:hAnsi="Arial" w:cs="Arial"/>
        </w:rPr>
        <w:t xml:space="preserve"> povećanje u odnosu na isto razdoblje prošle godine.</w:t>
      </w:r>
    </w:p>
    <w:p w14:paraId="16923AC2" w14:textId="77777777" w:rsidR="00E15F4E" w:rsidRDefault="00E15F4E" w:rsidP="00E15F4E">
      <w:pPr>
        <w:jc w:val="both"/>
        <w:rPr>
          <w:rFonts w:ascii="Arial" w:hAnsi="Arial" w:cs="Arial"/>
        </w:rPr>
      </w:pPr>
    </w:p>
    <w:p w14:paraId="02E4E1D9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6112</w:t>
      </w:r>
    </w:p>
    <w:p w14:paraId="21B8F7BF" w14:textId="29378B43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Porez i prirez na dohodak od samostalnih djelatnosti u iznosu od </w:t>
      </w:r>
      <w:r w:rsidR="00E311ED">
        <w:rPr>
          <w:rFonts w:ascii="Arial" w:hAnsi="Arial" w:cs="Arial"/>
        </w:rPr>
        <w:t>8.407,92</w:t>
      </w:r>
      <w:r w:rsidR="000354F7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</w:t>
      </w:r>
      <w:r w:rsidR="000354F7">
        <w:rPr>
          <w:rFonts w:ascii="Arial" w:hAnsi="Arial" w:cs="Arial"/>
        </w:rPr>
        <w:t xml:space="preserve">što je </w:t>
      </w:r>
      <w:r>
        <w:rPr>
          <w:rFonts w:ascii="Arial" w:hAnsi="Arial" w:cs="Arial"/>
        </w:rPr>
        <w:t>povećanje u odnosu na isto razdoblje prošle godine.</w:t>
      </w:r>
    </w:p>
    <w:p w14:paraId="5005152B" w14:textId="77777777" w:rsidR="00E15F4E" w:rsidRDefault="00E15F4E" w:rsidP="00E15F4E">
      <w:pPr>
        <w:jc w:val="both"/>
        <w:rPr>
          <w:rFonts w:ascii="Arial" w:hAnsi="Arial" w:cs="Arial"/>
        </w:rPr>
      </w:pPr>
    </w:p>
    <w:p w14:paraId="6E0A0359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6113</w:t>
      </w:r>
    </w:p>
    <w:p w14:paraId="112F6512" w14:textId="72691D2D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Porez i prirez na dohodak od imovine i imovinskih prava u iznosu od </w:t>
      </w:r>
      <w:r w:rsidR="00E311ED">
        <w:rPr>
          <w:rFonts w:ascii="Arial" w:hAnsi="Arial" w:cs="Arial"/>
        </w:rPr>
        <w:t>3.215,09</w:t>
      </w:r>
      <w:r w:rsidR="000354F7">
        <w:rPr>
          <w:rFonts w:ascii="Arial" w:hAnsi="Arial" w:cs="Arial"/>
        </w:rPr>
        <w:t xml:space="preserve"> eura što je povećanje </w:t>
      </w:r>
      <w:r>
        <w:rPr>
          <w:rFonts w:ascii="Arial" w:hAnsi="Arial" w:cs="Arial"/>
        </w:rPr>
        <w:t>u odnosu na isto razdoblje prošle godine, a odnosi se na poreze od imovine, poreze po odbitku na dohodak od najamnine</w:t>
      </w:r>
      <w:r w:rsidR="000354F7">
        <w:rPr>
          <w:rFonts w:ascii="Arial" w:hAnsi="Arial" w:cs="Arial"/>
        </w:rPr>
        <w:t>.</w:t>
      </w:r>
    </w:p>
    <w:p w14:paraId="2887F056" w14:textId="77777777" w:rsidR="000354F7" w:rsidRDefault="000354F7" w:rsidP="00E15F4E">
      <w:pPr>
        <w:jc w:val="both"/>
        <w:rPr>
          <w:rFonts w:ascii="Arial" w:hAnsi="Arial" w:cs="Arial"/>
        </w:rPr>
      </w:pPr>
    </w:p>
    <w:p w14:paraId="401521E9" w14:textId="133FAA2A" w:rsidR="000354F7" w:rsidRDefault="000354F7" w:rsidP="000354F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6114</w:t>
      </w:r>
    </w:p>
    <w:p w14:paraId="05C2CAFE" w14:textId="3C1FFC92" w:rsidR="000354F7" w:rsidRDefault="000354F7" w:rsidP="000354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Porez i prirez na dohodak od kapitala ostvaren je u iznosu od </w:t>
      </w:r>
      <w:r w:rsidR="00E311ED">
        <w:rPr>
          <w:rFonts w:ascii="Arial" w:hAnsi="Arial" w:cs="Arial"/>
        </w:rPr>
        <w:t xml:space="preserve">8.308,25 </w:t>
      </w:r>
      <w:r>
        <w:rPr>
          <w:rFonts w:ascii="Arial" w:hAnsi="Arial" w:cs="Arial"/>
        </w:rPr>
        <w:t>eura što je povećanje u odnosu na isto razdoblje prošle godine.</w:t>
      </w:r>
    </w:p>
    <w:p w14:paraId="62452134" w14:textId="77777777" w:rsidR="00E15F4E" w:rsidRDefault="00E15F4E" w:rsidP="00E15F4E">
      <w:pPr>
        <w:jc w:val="both"/>
        <w:rPr>
          <w:rFonts w:ascii="Arial" w:hAnsi="Arial" w:cs="Arial"/>
        </w:rPr>
      </w:pPr>
    </w:p>
    <w:p w14:paraId="1117B48A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6134</w:t>
      </w:r>
    </w:p>
    <w:p w14:paraId="24586A42" w14:textId="122B7EE2" w:rsidR="00E15F4E" w:rsidRDefault="00E15F4E" w:rsidP="000354F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Povremeni porezi na imovinu u iznosu od </w:t>
      </w:r>
      <w:r w:rsidR="00E311ED">
        <w:rPr>
          <w:rFonts w:ascii="Arial" w:hAnsi="Arial" w:cs="Arial"/>
        </w:rPr>
        <w:t>7.003,46</w:t>
      </w:r>
      <w:r w:rsidR="000354F7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0354F7">
        <w:rPr>
          <w:rFonts w:ascii="Arial" w:hAnsi="Arial" w:cs="Arial"/>
        </w:rPr>
        <w:t>manje nego u istom razdoblju prošle godine.</w:t>
      </w:r>
      <w:r>
        <w:rPr>
          <w:rFonts w:ascii="Arial" w:hAnsi="Arial" w:cs="Arial"/>
        </w:rPr>
        <w:t xml:space="preserve"> </w:t>
      </w:r>
    </w:p>
    <w:p w14:paraId="51348660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bookmarkStart w:id="0" w:name="_Hlk507074925"/>
    </w:p>
    <w:p w14:paraId="6713F26E" w14:textId="2B20D25A"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Šifra 633</w:t>
      </w:r>
      <w:r w:rsidR="000354F7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</w:t>
      </w:r>
    </w:p>
    <w:bookmarkEnd w:id="0"/>
    <w:p w14:paraId="45790E10" w14:textId="6211AC98" w:rsidR="00E15F4E" w:rsidRDefault="000354F7" w:rsidP="00E15F4E">
      <w:pPr>
        <w:jc w:val="both"/>
        <w:rPr>
          <w:rFonts w:ascii="Arial" w:hAnsi="Arial" w:cs="Arial"/>
        </w:rPr>
      </w:pPr>
      <w:r w:rsidRPr="000354F7">
        <w:rPr>
          <w:rFonts w:ascii="Arial" w:hAnsi="Arial" w:cs="Arial"/>
        </w:rPr>
        <w:t>Tekuće pomoći proračunu</w:t>
      </w:r>
      <w:r w:rsidR="00B97E64">
        <w:rPr>
          <w:rFonts w:ascii="Arial" w:hAnsi="Arial" w:cs="Arial"/>
        </w:rPr>
        <w:t xml:space="preserve"> općine</w:t>
      </w:r>
      <w:r w:rsidRPr="000354F7">
        <w:rPr>
          <w:rFonts w:ascii="Arial" w:hAnsi="Arial" w:cs="Arial"/>
        </w:rPr>
        <w:t xml:space="preserve"> iz drugih proračuna i izvanproračunskim korisnicima</w:t>
      </w:r>
      <w:r>
        <w:rPr>
          <w:rFonts w:ascii="Arial" w:hAnsi="Arial" w:cs="Arial"/>
        </w:rPr>
        <w:t xml:space="preserve"> </w:t>
      </w:r>
      <w:r w:rsidR="0033778E">
        <w:rPr>
          <w:rFonts w:ascii="Arial" w:hAnsi="Arial" w:cs="Arial"/>
        </w:rPr>
        <w:t xml:space="preserve"> ostvarene su u iznosu </w:t>
      </w:r>
      <w:r w:rsidR="00E311ED">
        <w:rPr>
          <w:rFonts w:ascii="Arial" w:hAnsi="Arial" w:cs="Arial"/>
        </w:rPr>
        <w:t>197.078,48 eura.</w:t>
      </w:r>
    </w:p>
    <w:p w14:paraId="3358ED9D" w14:textId="2A03A9D3" w:rsidR="00C03F56" w:rsidRDefault="00C03F56" w:rsidP="00E15F4E">
      <w:pPr>
        <w:jc w:val="both"/>
        <w:rPr>
          <w:rFonts w:ascii="Arial" w:hAnsi="Arial" w:cs="Arial"/>
          <w:b/>
          <w:bCs/>
        </w:rPr>
      </w:pPr>
      <w:r w:rsidRPr="00C03F56">
        <w:rPr>
          <w:rFonts w:ascii="Arial" w:hAnsi="Arial" w:cs="Arial"/>
          <w:b/>
          <w:bCs/>
        </w:rPr>
        <w:lastRenderedPageBreak/>
        <w:t>Šifra 6362</w:t>
      </w:r>
    </w:p>
    <w:p w14:paraId="59B97398" w14:textId="54D41B23" w:rsidR="00C03F56" w:rsidRPr="00C03F56" w:rsidRDefault="00C03F56" w:rsidP="00E15F4E">
      <w:pPr>
        <w:jc w:val="both"/>
        <w:rPr>
          <w:rFonts w:ascii="Arial" w:hAnsi="Arial" w:cs="Arial"/>
        </w:rPr>
      </w:pPr>
      <w:r w:rsidRPr="00C03F56">
        <w:rPr>
          <w:rFonts w:ascii="Arial" w:hAnsi="Arial" w:cs="Arial"/>
        </w:rPr>
        <w:t>Kapitalne pomoći</w:t>
      </w:r>
      <w:r w:rsidR="00B97E64">
        <w:rPr>
          <w:rFonts w:ascii="Arial" w:hAnsi="Arial" w:cs="Arial"/>
        </w:rPr>
        <w:t xml:space="preserve"> knjižnici</w:t>
      </w:r>
      <w:r w:rsidRPr="00C03F56">
        <w:rPr>
          <w:rFonts w:ascii="Arial" w:hAnsi="Arial" w:cs="Arial"/>
        </w:rPr>
        <w:t xml:space="preserve"> u iznosu od 2.322,64 eura odnose se na pomoć Ministarstva kulture za knjižnu i ne knjižnu građu</w:t>
      </w:r>
      <w:r w:rsidR="00B97E64">
        <w:rPr>
          <w:rFonts w:ascii="Arial" w:hAnsi="Arial" w:cs="Arial"/>
        </w:rPr>
        <w:t>.</w:t>
      </w:r>
    </w:p>
    <w:p w14:paraId="501D4D1A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14:paraId="406CCBFA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6422</w:t>
      </w:r>
    </w:p>
    <w:p w14:paraId="28DA0027" w14:textId="426597E3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Prihodi </w:t>
      </w:r>
      <w:r w:rsidR="00B97E64">
        <w:rPr>
          <w:rFonts w:ascii="Arial" w:hAnsi="Arial" w:cs="Arial"/>
        </w:rPr>
        <w:t xml:space="preserve">općine </w:t>
      </w:r>
      <w:r>
        <w:rPr>
          <w:rFonts w:ascii="Arial" w:hAnsi="Arial" w:cs="Arial"/>
        </w:rPr>
        <w:t xml:space="preserve">od zakupa i iznajmljivanja imovine u iznosu </w:t>
      </w:r>
      <w:r w:rsidR="0033778E">
        <w:rPr>
          <w:rFonts w:ascii="Arial" w:hAnsi="Arial" w:cs="Arial"/>
        </w:rPr>
        <w:t xml:space="preserve">od </w:t>
      </w:r>
      <w:r w:rsidR="00E311ED">
        <w:rPr>
          <w:rFonts w:ascii="Arial" w:hAnsi="Arial" w:cs="Arial"/>
        </w:rPr>
        <w:t xml:space="preserve">28.268,28 </w:t>
      </w:r>
      <w:r w:rsidR="0033778E">
        <w:rPr>
          <w:rFonts w:ascii="Arial" w:hAnsi="Arial" w:cs="Arial"/>
        </w:rPr>
        <w:t xml:space="preserve">eura </w:t>
      </w:r>
      <w:r>
        <w:rPr>
          <w:rFonts w:ascii="Arial" w:hAnsi="Arial" w:cs="Arial"/>
        </w:rPr>
        <w:t>odnose se na zakup poljoprivrednog zemljišta, zakupa poslovnih prostora, iznajmljivanja hladnjače, najma inventara, službenih vozila</w:t>
      </w:r>
      <w:r w:rsidR="00B97E64">
        <w:rPr>
          <w:rFonts w:ascii="Arial" w:hAnsi="Arial" w:cs="Arial"/>
        </w:rPr>
        <w:t>.</w:t>
      </w:r>
    </w:p>
    <w:p w14:paraId="4E4492D6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14:paraId="55EA76D4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6514</w:t>
      </w:r>
    </w:p>
    <w:p w14:paraId="1EDD7FDB" w14:textId="3F79D233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Ostale pristojbe i naknade </w:t>
      </w:r>
      <w:r w:rsidR="00B97E64">
        <w:rPr>
          <w:rFonts w:ascii="Arial" w:hAnsi="Arial" w:cs="Arial"/>
        </w:rPr>
        <w:t xml:space="preserve">općini </w:t>
      </w:r>
      <w:r>
        <w:rPr>
          <w:rFonts w:ascii="Arial" w:hAnsi="Arial" w:cs="Arial"/>
        </w:rPr>
        <w:t xml:space="preserve">u iznosu </w:t>
      </w:r>
      <w:r w:rsidR="00E311ED">
        <w:rPr>
          <w:rFonts w:ascii="Arial" w:hAnsi="Arial" w:cs="Arial"/>
        </w:rPr>
        <w:t>10.063,88</w:t>
      </w:r>
      <w:r w:rsidR="0033778E">
        <w:rPr>
          <w:rFonts w:ascii="Arial" w:hAnsi="Arial" w:cs="Arial"/>
        </w:rPr>
        <w:t xml:space="preserve"> eura </w:t>
      </w:r>
      <w:r>
        <w:rPr>
          <w:rFonts w:ascii="Arial" w:hAnsi="Arial" w:cs="Arial"/>
        </w:rPr>
        <w:t>odnos</w:t>
      </w:r>
      <w:r w:rsidR="00B97E6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se na naknade za grobarine, naknade za održavanje kanalizacije, takse za izvođenje radova na grobnim mjestima, otkup grobnih mjesta.  </w:t>
      </w:r>
    </w:p>
    <w:p w14:paraId="30601474" w14:textId="77777777" w:rsidR="0033778E" w:rsidRDefault="0033778E" w:rsidP="00E15F4E">
      <w:pPr>
        <w:jc w:val="both"/>
        <w:rPr>
          <w:rFonts w:ascii="Arial" w:hAnsi="Arial" w:cs="Arial"/>
        </w:rPr>
      </w:pPr>
    </w:p>
    <w:p w14:paraId="2D253841" w14:textId="27B2EACD" w:rsidR="0033778E" w:rsidRDefault="0033778E" w:rsidP="003377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6522</w:t>
      </w:r>
    </w:p>
    <w:p w14:paraId="442CDF82" w14:textId="58A3CDA3" w:rsidR="0033778E" w:rsidRDefault="0033778E" w:rsidP="0033778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Prihodi vodnog gospodarstva u iznosu od </w:t>
      </w:r>
      <w:r w:rsidR="00E311ED">
        <w:rPr>
          <w:rFonts w:ascii="Arial" w:hAnsi="Arial" w:cs="Arial"/>
          <w:bCs/>
        </w:rPr>
        <w:t>21,05</w:t>
      </w:r>
      <w:r>
        <w:rPr>
          <w:rFonts w:ascii="Arial" w:hAnsi="Arial" w:cs="Arial"/>
          <w:bCs/>
        </w:rPr>
        <w:t xml:space="preserve"> eura.</w:t>
      </w:r>
    </w:p>
    <w:p w14:paraId="7FBFECDB" w14:textId="77777777" w:rsidR="00BF5320" w:rsidRDefault="00BF5320" w:rsidP="0033778E">
      <w:pPr>
        <w:jc w:val="both"/>
        <w:rPr>
          <w:rFonts w:ascii="Arial" w:hAnsi="Arial" w:cs="Arial"/>
          <w:bCs/>
        </w:rPr>
      </w:pPr>
    </w:p>
    <w:p w14:paraId="70405263" w14:textId="760EFD94" w:rsidR="00BF5320" w:rsidRDefault="00BF5320" w:rsidP="00BF5320">
      <w:pPr>
        <w:jc w:val="both"/>
        <w:rPr>
          <w:rFonts w:ascii="Arial" w:hAnsi="Arial" w:cs="Arial"/>
          <w:b/>
          <w:bCs/>
        </w:rPr>
      </w:pPr>
      <w:r w:rsidRPr="00C03F56">
        <w:rPr>
          <w:rFonts w:ascii="Arial" w:hAnsi="Arial" w:cs="Arial"/>
          <w:b/>
          <w:bCs/>
        </w:rPr>
        <w:t>Šifra 652</w:t>
      </w:r>
      <w:r>
        <w:rPr>
          <w:rFonts w:ascii="Arial" w:hAnsi="Arial" w:cs="Arial"/>
          <w:b/>
          <w:bCs/>
        </w:rPr>
        <w:t>6</w:t>
      </w:r>
    </w:p>
    <w:p w14:paraId="60D95BFE" w14:textId="0DAB0C99" w:rsidR="00BF5320" w:rsidRPr="00C03F56" w:rsidRDefault="00BF5320" w:rsidP="00BF53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Iznos 91,10 eura odnosi se na članarinu u knjižnici i plaćanja zakasnine.</w:t>
      </w:r>
    </w:p>
    <w:p w14:paraId="327EAA0F" w14:textId="77777777" w:rsidR="00E15F4E" w:rsidRDefault="00E15F4E" w:rsidP="00E15F4E">
      <w:pPr>
        <w:rPr>
          <w:rFonts w:ascii="Arial" w:hAnsi="Arial" w:cs="Arial"/>
        </w:rPr>
      </w:pPr>
    </w:p>
    <w:p w14:paraId="404ECF73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Šifra 6524 </w:t>
      </w:r>
    </w:p>
    <w:p w14:paraId="2A794BFD" w14:textId="4D5B9858"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Prihodi su </w:t>
      </w:r>
      <w:r w:rsidR="005C31E2">
        <w:rPr>
          <w:rFonts w:ascii="Arial" w:hAnsi="Arial" w:cs="Arial"/>
          <w:bCs/>
        </w:rPr>
        <w:t xml:space="preserve">općine </w:t>
      </w:r>
      <w:r>
        <w:rPr>
          <w:rFonts w:ascii="Arial" w:hAnsi="Arial" w:cs="Arial"/>
          <w:bCs/>
        </w:rPr>
        <w:t xml:space="preserve">koji nam Zakonom pripadaju u određenom postotku za prihode koje naplate druge pravne osobe – Hrvatske šume ( doprinos za šume u iznosu od </w:t>
      </w:r>
      <w:r w:rsidR="00E311ED">
        <w:rPr>
          <w:rFonts w:ascii="Arial" w:hAnsi="Arial" w:cs="Arial"/>
          <w:bCs/>
        </w:rPr>
        <w:t>11.211,12</w:t>
      </w:r>
      <w:r w:rsidR="0033778E">
        <w:rPr>
          <w:rFonts w:ascii="Arial" w:hAnsi="Arial" w:cs="Arial"/>
          <w:bCs/>
        </w:rPr>
        <w:t xml:space="preserve"> eura.</w:t>
      </w:r>
      <w:r>
        <w:rPr>
          <w:rFonts w:ascii="Arial" w:hAnsi="Arial" w:cs="Arial"/>
          <w:bCs/>
        </w:rPr>
        <w:t>)</w:t>
      </w:r>
    </w:p>
    <w:p w14:paraId="79A33247" w14:textId="77777777" w:rsidR="0033778E" w:rsidRDefault="0033778E" w:rsidP="0033778E">
      <w:pPr>
        <w:jc w:val="both"/>
        <w:rPr>
          <w:rFonts w:ascii="Arial" w:hAnsi="Arial" w:cs="Arial"/>
          <w:bCs/>
        </w:rPr>
      </w:pPr>
    </w:p>
    <w:p w14:paraId="5FEDD402" w14:textId="77777777" w:rsidR="00E15F4E" w:rsidRDefault="00E15F4E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6531</w:t>
      </w:r>
    </w:p>
    <w:p w14:paraId="41EB2FD0" w14:textId="5E485A38"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Komunalni doprinos na gradnju objekata </w:t>
      </w:r>
      <w:r w:rsidR="005C31E2">
        <w:rPr>
          <w:rFonts w:ascii="Arial" w:hAnsi="Arial" w:cs="Arial"/>
          <w:bCs/>
        </w:rPr>
        <w:t xml:space="preserve">ostvaren je </w:t>
      </w:r>
      <w:r>
        <w:rPr>
          <w:rFonts w:ascii="Arial" w:hAnsi="Arial" w:cs="Arial"/>
          <w:bCs/>
        </w:rPr>
        <w:t xml:space="preserve">u iznosu od </w:t>
      </w:r>
      <w:r w:rsidR="0033778E" w:rsidRPr="0033778E">
        <w:rPr>
          <w:rFonts w:ascii="Arial" w:hAnsi="Arial" w:cs="Arial"/>
          <w:bCs/>
        </w:rPr>
        <w:t xml:space="preserve">5.018,81 </w:t>
      </w:r>
      <w:r w:rsidR="0033778E">
        <w:rPr>
          <w:rFonts w:ascii="Arial" w:hAnsi="Arial" w:cs="Arial"/>
          <w:bCs/>
        </w:rPr>
        <w:t>eura što označava povećanje</w:t>
      </w:r>
      <w:r w:rsidR="005C31E2">
        <w:rPr>
          <w:rFonts w:ascii="Arial" w:hAnsi="Arial" w:cs="Arial"/>
          <w:bCs/>
        </w:rPr>
        <w:t xml:space="preserve"> prihoda na toj stavci općine</w:t>
      </w:r>
      <w:r w:rsidR="0033778E">
        <w:rPr>
          <w:rFonts w:ascii="Arial" w:hAnsi="Arial" w:cs="Arial"/>
          <w:bCs/>
        </w:rPr>
        <w:t xml:space="preserve"> u odnosu na isto razdoblje prošle godine.</w:t>
      </w:r>
    </w:p>
    <w:p w14:paraId="7696054B" w14:textId="77777777" w:rsidR="00E15F4E" w:rsidRDefault="00E15F4E" w:rsidP="00E15F4E">
      <w:pPr>
        <w:jc w:val="both"/>
        <w:rPr>
          <w:rFonts w:ascii="Arial" w:hAnsi="Arial" w:cs="Arial"/>
          <w:bCs/>
        </w:rPr>
      </w:pPr>
    </w:p>
    <w:p w14:paraId="7455FA11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6532</w:t>
      </w:r>
    </w:p>
    <w:p w14:paraId="216746B4" w14:textId="3D437D88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Komunalna naknada</w:t>
      </w:r>
      <w:r w:rsidR="005C31E2">
        <w:rPr>
          <w:rFonts w:ascii="Arial" w:hAnsi="Arial" w:cs="Arial"/>
        </w:rPr>
        <w:t xml:space="preserve"> označava prihod općine i ostvarena je u iznosu</w:t>
      </w:r>
      <w:r>
        <w:rPr>
          <w:rFonts w:ascii="Arial" w:hAnsi="Arial" w:cs="Arial"/>
        </w:rPr>
        <w:t xml:space="preserve"> </w:t>
      </w:r>
      <w:r w:rsidR="00E311ED">
        <w:rPr>
          <w:rFonts w:ascii="Arial" w:hAnsi="Arial" w:cs="Arial"/>
        </w:rPr>
        <w:t>31.252,91</w:t>
      </w:r>
      <w:r w:rsidR="0033778E" w:rsidRPr="0033778E">
        <w:rPr>
          <w:rFonts w:ascii="Arial" w:hAnsi="Arial" w:cs="Arial"/>
        </w:rPr>
        <w:t xml:space="preserve"> </w:t>
      </w:r>
      <w:r w:rsidR="0033778E">
        <w:rPr>
          <w:rFonts w:ascii="Arial" w:hAnsi="Arial" w:cs="Arial"/>
        </w:rPr>
        <w:t xml:space="preserve">eura </w:t>
      </w:r>
      <w:r>
        <w:rPr>
          <w:rFonts w:ascii="Arial" w:hAnsi="Arial" w:cs="Arial"/>
        </w:rPr>
        <w:t xml:space="preserve">odnosi se na komunalnu naknadu koju plaćaju vlasnici stambenih i poslovnih prostora.  </w:t>
      </w:r>
    </w:p>
    <w:p w14:paraId="52E69E81" w14:textId="77777777" w:rsidR="0033778E" w:rsidRDefault="0033778E" w:rsidP="00E15F4E">
      <w:pPr>
        <w:jc w:val="both"/>
        <w:rPr>
          <w:rFonts w:ascii="Arial" w:hAnsi="Arial" w:cs="Arial"/>
        </w:rPr>
      </w:pPr>
    </w:p>
    <w:p w14:paraId="792AE623" w14:textId="66CC3667" w:rsidR="0033778E" w:rsidRPr="0033778E" w:rsidRDefault="0033778E" w:rsidP="00E15F4E">
      <w:pPr>
        <w:jc w:val="both"/>
        <w:rPr>
          <w:rFonts w:ascii="Arial" w:hAnsi="Arial" w:cs="Arial"/>
          <w:b/>
          <w:bCs/>
        </w:rPr>
      </w:pPr>
      <w:r w:rsidRPr="0033778E">
        <w:rPr>
          <w:rFonts w:ascii="Arial" w:hAnsi="Arial" w:cs="Arial"/>
          <w:b/>
          <w:bCs/>
        </w:rPr>
        <w:t>Šifra 6614</w:t>
      </w:r>
    </w:p>
    <w:p w14:paraId="014D29AD" w14:textId="1CEB9285" w:rsidR="0033778E" w:rsidRDefault="0033778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Ostvareni su p</w:t>
      </w:r>
      <w:r w:rsidRPr="0033778E">
        <w:rPr>
          <w:rFonts w:ascii="Arial" w:hAnsi="Arial" w:cs="Arial"/>
        </w:rPr>
        <w:t xml:space="preserve">rihodi </w:t>
      </w:r>
      <w:r w:rsidR="005C31E2">
        <w:rPr>
          <w:rFonts w:ascii="Arial" w:hAnsi="Arial" w:cs="Arial"/>
        </w:rPr>
        <w:t xml:space="preserve">općine </w:t>
      </w:r>
      <w:r w:rsidRPr="0033778E">
        <w:rPr>
          <w:rFonts w:ascii="Arial" w:hAnsi="Arial" w:cs="Arial"/>
        </w:rPr>
        <w:t>od prodaje proizvoda i robe</w:t>
      </w:r>
      <w:r>
        <w:rPr>
          <w:rFonts w:ascii="Arial" w:hAnsi="Arial" w:cs="Arial"/>
        </w:rPr>
        <w:t xml:space="preserve"> u iznosu od  </w:t>
      </w:r>
      <w:r w:rsidR="00E311ED">
        <w:rPr>
          <w:rFonts w:ascii="Arial" w:hAnsi="Arial" w:cs="Arial"/>
        </w:rPr>
        <w:t>49,73</w:t>
      </w:r>
      <w:r>
        <w:rPr>
          <w:rFonts w:ascii="Arial" w:hAnsi="Arial" w:cs="Arial"/>
        </w:rPr>
        <w:t xml:space="preserve"> eura.</w:t>
      </w:r>
    </w:p>
    <w:p w14:paraId="64AAFCF3" w14:textId="77777777" w:rsidR="0033778E" w:rsidRPr="0033778E" w:rsidRDefault="0033778E" w:rsidP="00E15F4E">
      <w:pPr>
        <w:jc w:val="both"/>
        <w:rPr>
          <w:rFonts w:ascii="Arial" w:hAnsi="Arial" w:cs="Arial"/>
          <w:b/>
          <w:bCs/>
        </w:rPr>
      </w:pPr>
    </w:p>
    <w:p w14:paraId="6C44F6B0" w14:textId="3352F165" w:rsidR="0033778E" w:rsidRDefault="0033778E" w:rsidP="00E15F4E">
      <w:pPr>
        <w:jc w:val="both"/>
        <w:rPr>
          <w:rFonts w:ascii="Arial" w:hAnsi="Arial" w:cs="Arial"/>
          <w:b/>
          <w:bCs/>
        </w:rPr>
      </w:pPr>
      <w:r w:rsidRPr="0033778E">
        <w:rPr>
          <w:rFonts w:ascii="Arial" w:hAnsi="Arial" w:cs="Arial"/>
          <w:b/>
          <w:bCs/>
        </w:rPr>
        <w:t>Šifra 6615</w:t>
      </w:r>
    </w:p>
    <w:p w14:paraId="1937DF98" w14:textId="48640AA8" w:rsidR="0033778E" w:rsidRDefault="0033778E" w:rsidP="00E15F4E">
      <w:pPr>
        <w:jc w:val="both"/>
        <w:rPr>
          <w:rFonts w:ascii="Arial" w:hAnsi="Arial" w:cs="Arial"/>
        </w:rPr>
      </w:pPr>
      <w:r w:rsidRPr="0033778E">
        <w:rPr>
          <w:rFonts w:ascii="Arial" w:hAnsi="Arial" w:cs="Arial"/>
        </w:rPr>
        <w:t xml:space="preserve">Prihodi </w:t>
      </w:r>
      <w:r w:rsidR="005C31E2">
        <w:rPr>
          <w:rFonts w:ascii="Arial" w:hAnsi="Arial" w:cs="Arial"/>
        </w:rPr>
        <w:t xml:space="preserve">općine </w:t>
      </w:r>
      <w:r w:rsidRPr="0033778E">
        <w:rPr>
          <w:rFonts w:ascii="Arial" w:hAnsi="Arial" w:cs="Arial"/>
        </w:rPr>
        <w:t>od pruženih usluga</w:t>
      </w:r>
      <w:r>
        <w:rPr>
          <w:rFonts w:ascii="Arial" w:hAnsi="Arial" w:cs="Arial"/>
        </w:rPr>
        <w:t xml:space="preserve"> ostvareni su u iznosu </w:t>
      </w:r>
      <w:r w:rsidR="00E311ED">
        <w:rPr>
          <w:rFonts w:ascii="Arial" w:hAnsi="Arial" w:cs="Arial"/>
        </w:rPr>
        <w:t>3.428,16</w:t>
      </w:r>
      <w:r w:rsidR="00857AAB">
        <w:rPr>
          <w:rFonts w:ascii="Arial" w:hAnsi="Arial" w:cs="Arial"/>
        </w:rPr>
        <w:t xml:space="preserve"> eura.</w:t>
      </w:r>
    </w:p>
    <w:p w14:paraId="43BC5119" w14:textId="77777777" w:rsidR="005C31E2" w:rsidRDefault="005C31E2" w:rsidP="00E15F4E">
      <w:pPr>
        <w:jc w:val="both"/>
        <w:rPr>
          <w:rFonts w:ascii="Arial" w:hAnsi="Arial" w:cs="Arial"/>
        </w:rPr>
      </w:pPr>
    </w:p>
    <w:p w14:paraId="0E2AAC7E" w14:textId="276EDD52" w:rsidR="005C31E2" w:rsidRDefault="005C31E2" w:rsidP="00E15F4E">
      <w:pPr>
        <w:jc w:val="both"/>
        <w:rPr>
          <w:rFonts w:ascii="Arial" w:hAnsi="Arial" w:cs="Arial"/>
          <w:b/>
          <w:bCs/>
        </w:rPr>
      </w:pPr>
      <w:r w:rsidRPr="005C31E2">
        <w:rPr>
          <w:rFonts w:ascii="Arial" w:hAnsi="Arial" w:cs="Arial"/>
          <w:b/>
          <w:bCs/>
        </w:rPr>
        <w:t>Šifra 671</w:t>
      </w:r>
      <w:r>
        <w:rPr>
          <w:rFonts w:ascii="Arial" w:hAnsi="Arial" w:cs="Arial"/>
          <w:b/>
          <w:bCs/>
        </w:rPr>
        <w:t>1</w:t>
      </w:r>
    </w:p>
    <w:p w14:paraId="5F4E7DF0" w14:textId="2655F3F6" w:rsidR="005C31E2" w:rsidRPr="005C31E2" w:rsidRDefault="005C31E2" w:rsidP="00E15F4E">
      <w:pPr>
        <w:jc w:val="both"/>
        <w:rPr>
          <w:rFonts w:ascii="Arial" w:hAnsi="Arial" w:cs="Arial"/>
        </w:rPr>
      </w:pPr>
      <w:r w:rsidRPr="005C31E2">
        <w:rPr>
          <w:rFonts w:ascii="Arial" w:hAnsi="Arial" w:cs="Arial"/>
        </w:rPr>
        <w:t>Iznos od 9.193,23 eura odnosi se na dotaciju općine za rad knjižnice i označava prihod knjižnice.</w:t>
      </w:r>
    </w:p>
    <w:p w14:paraId="70E2CD8B" w14:textId="77777777" w:rsidR="0033778E" w:rsidRDefault="0033778E" w:rsidP="00E15F4E">
      <w:pPr>
        <w:jc w:val="both"/>
        <w:rPr>
          <w:rFonts w:ascii="Arial" w:hAnsi="Arial" w:cs="Arial"/>
        </w:rPr>
      </w:pPr>
    </w:p>
    <w:p w14:paraId="13B7C633" w14:textId="77777777" w:rsidR="005C31E2" w:rsidRDefault="005C31E2" w:rsidP="00E15F4E">
      <w:pPr>
        <w:jc w:val="both"/>
        <w:rPr>
          <w:rFonts w:ascii="Arial" w:hAnsi="Arial" w:cs="Arial"/>
        </w:rPr>
      </w:pPr>
    </w:p>
    <w:p w14:paraId="58FF25C6" w14:textId="77777777" w:rsidR="005C31E2" w:rsidRDefault="005C31E2" w:rsidP="00E15F4E">
      <w:pPr>
        <w:jc w:val="both"/>
        <w:rPr>
          <w:rFonts w:ascii="Arial" w:hAnsi="Arial" w:cs="Arial"/>
        </w:rPr>
      </w:pPr>
    </w:p>
    <w:p w14:paraId="27720207" w14:textId="77777777" w:rsidR="005C31E2" w:rsidRDefault="005C31E2" w:rsidP="00E15F4E">
      <w:pPr>
        <w:jc w:val="both"/>
        <w:rPr>
          <w:rFonts w:ascii="Arial" w:hAnsi="Arial" w:cs="Arial"/>
        </w:rPr>
      </w:pPr>
    </w:p>
    <w:p w14:paraId="1E1F05BF" w14:textId="77777777" w:rsidR="005C31E2" w:rsidRDefault="005C31E2" w:rsidP="00E15F4E">
      <w:pPr>
        <w:jc w:val="both"/>
        <w:rPr>
          <w:rFonts w:ascii="Arial" w:hAnsi="Arial" w:cs="Arial"/>
        </w:rPr>
      </w:pPr>
    </w:p>
    <w:p w14:paraId="65069455" w14:textId="77777777" w:rsidR="005C31E2" w:rsidRDefault="005C31E2" w:rsidP="00E15F4E">
      <w:pPr>
        <w:jc w:val="both"/>
        <w:rPr>
          <w:rFonts w:ascii="Arial" w:hAnsi="Arial" w:cs="Arial"/>
        </w:rPr>
      </w:pPr>
    </w:p>
    <w:p w14:paraId="121029DB" w14:textId="77777777" w:rsidR="00E15F4E" w:rsidRDefault="00E15F4E" w:rsidP="00E15F4E">
      <w:pPr>
        <w:jc w:val="both"/>
        <w:rPr>
          <w:rFonts w:ascii="Arial" w:hAnsi="Arial" w:cs="Arial"/>
        </w:rPr>
      </w:pPr>
    </w:p>
    <w:p w14:paraId="11226E75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RASHODI</w:t>
      </w:r>
    </w:p>
    <w:p w14:paraId="70F4454F" w14:textId="77777777" w:rsidR="00E15F4E" w:rsidRDefault="00E15F4E" w:rsidP="00E15F4E">
      <w:pPr>
        <w:rPr>
          <w:rFonts w:ascii="Arial" w:hAnsi="Arial" w:cs="Arial"/>
          <w:b/>
          <w:bCs/>
        </w:rPr>
      </w:pPr>
    </w:p>
    <w:p w14:paraId="1505F341" w14:textId="739FE001" w:rsidR="00857AAB" w:rsidRDefault="00857AAB" w:rsidP="00E15F4E">
      <w:pPr>
        <w:rPr>
          <w:rFonts w:ascii="Arial" w:hAnsi="Arial" w:cs="Arial"/>
          <w:b/>
          <w:bCs/>
        </w:rPr>
      </w:pPr>
      <w:r w:rsidRPr="00857AAB">
        <w:rPr>
          <w:rFonts w:ascii="Arial" w:hAnsi="Arial" w:cs="Arial"/>
          <w:b/>
          <w:bCs/>
        </w:rPr>
        <w:t>Šifra 31</w:t>
      </w:r>
      <w:r>
        <w:rPr>
          <w:rFonts w:ascii="Arial" w:hAnsi="Arial" w:cs="Arial"/>
          <w:b/>
          <w:bCs/>
        </w:rPr>
        <w:t>1</w:t>
      </w:r>
      <w:r w:rsidR="007F7EDD">
        <w:rPr>
          <w:rFonts w:ascii="Arial" w:hAnsi="Arial" w:cs="Arial"/>
          <w:b/>
          <w:bCs/>
        </w:rPr>
        <w:t>1</w:t>
      </w:r>
    </w:p>
    <w:p w14:paraId="3AEBE578" w14:textId="3E9F7145" w:rsidR="00857AAB" w:rsidRDefault="00857AAB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Plaće </w:t>
      </w:r>
      <w:r w:rsidR="005C31E2">
        <w:rPr>
          <w:rFonts w:ascii="Arial" w:hAnsi="Arial" w:cs="Arial"/>
        </w:rPr>
        <w:t xml:space="preserve">u općini </w:t>
      </w:r>
      <w:r>
        <w:rPr>
          <w:rFonts w:ascii="Arial" w:hAnsi="Arial" w:cs="Arial"/>
        </w:rPr>
        <w:t xml:space="preserve">za redovan rad ostvarene su u iznosu od </w:t>
      </w:r>
      <w:r w:rsidR="00E311ED">
        <w:rPr>
          <w:rFonts w:ascii="Arial" w:hAnsi="Arial" w:cs="Arial"/>
        </w:rPr>
        <w:t>40.046,66</w:t>
      </w:r>
      <w:r>
        <w:rPr>
          <w:rFonts w:ascii="Arial" w:hAnsi="Arial" w:cs="Arial"/>
        </w:rPr>
        <w:t xml:space="preserve"> eura</w:t>
      </w:r>
      <w:r w:rsidR="00112656">
        <w:rPr>
          <w:rFonts w:ascii="Arial" w:hAnsi="Arial" w:cs="Arial"/>
        </w:rPr>
        <w:t xml:space="preserve"> te obuhvaćaju i plaću vijeća srpske nacionalne manjine (VSNM)</w:t>
      </w:r>
      <w:r w:rsidR="005C31E2">
        <w:rPr>
          <w:rFonts w:ascii="Arial" w:hAnsi="Arial" w:cs="Arial"/>
        </w:rPr>
        <w:t>, a za rad knjižnice u iznosu od 5.812,61 eura.</w:t>
      </w:r>
    </w:p>
    <w:p w14:paraId="4B637BCC" w14:textId="77777777" w:rsidR="00857AAB" w:rsidRPr="00857AAB" w:rsidRDefault="00857AAB" w:rsidP="00E15F4E">
      <w:pPr>
        <w:rPr>
          <w:rFonts w:ascii="Arial" w:hAnsi="Arial" w:cs="Arial"/>
        </w:rPr>
      </w:pPr>
    </w:p>
    <w:p w14:paraId="6613DA7D" w14:textId="1B96DE80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312</w:t>
      </w:r>
      <w:r w:rsidR="007F7EDD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</w:t>
      </w:r>
    </w:p>
    <w:p w14:paraId="22B1D1BE" w14:textId="61125BBF" w:rsidR="00E15F4E" w:rsidRDefault="00857AAB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Ostali rashodi za zaposlene</w:t>
      </w:r>
      <w:r w:rsidR="007F7EDD">
        <w:rPr>
          <w:rFonts w:ascii="Arial" w:hAnsi="Arial" w:cs="Arial"/>
          <w:bCs/>
        </w:rPr>
        <w:t xml:space="preserve"> u općini</w:t>
      </w:r>
      <w:r>
        <w:rPr>
          <w:rFonts w:ascii="Arial" w:hAnsi="Arial" w:cs="Arial"/>
          <w:bCs/>
        </w:rPr>
        <w:t xml:space="preserve"> iznose </w:t>
      </w:r>
      <w:r w:rsidR="00E311ED">
        <w:rPr>
          <w:rFonts w:ascii="Arial" w:hAnsi="Arial" w:cs="Arial"/>
          <w:bCs/>
        </w:rPr>
        <w:t>4.188,96</w:t>
      </w:r>
      <w:r>
        <w:rPr>
          <w:rFonts w:ascii="Arial" w:hAnsi="Arial" w:cs="Arial"/>
          <w:bCs/>
        </w:rPr>
        <w:t xml:space="preserve"> eura</w:t>
      </w:r>
      <w:r w:rsidR="00E15F4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i označavaju povećanje u odnosu na isto razdoblje prošle godine</w:t>
      </w:r>
      <w:r w:rsidR="00E15F4E">
        <w:rPr>
          <w:rFonts w:ascii="Arial" w:hAnsi="Arial" w:cs="Arial"/>
          <w:bCs/>
        </w:rPr>
        <w:t xml:space="preserve"> zbog otvaranja zakonske mogućnosti – povećanje neoporezivih isplata zaposlenicima. </w:t>
      </w:r>
      <w:r w:rsidR="007F7EDD">
        <w:rPr>
          <w:rFonts w:ascii="Arial" w:hAnsi="Arial" w:cs="Arial"/>
          <w:bCs/>
        </w:rPr>
        <w:t>Ostali rashodi knjižnice iznose 698,16 eura.</w:t>
      </w:r>
    </w:p>
    <w:p w14:paraId="078D2BD7" w14:textId="77777777" w:rsidR="00112656" w:rsidRDefault="00112656" w:rsidP="00E15F4E">
      <w:pPr>
        <w:rPr>
          <w:rFonts w:ascii="Arial" w:hAnsi="Arial" w:cs="Arial"/>
          <w:b/>
        </w:rPr>
      </w:pPr>
    </w:p>
    <w:p w14:paraId="60CCA939" w14:textId="77777777" w:rsidR="00112656" w:rsidRDefault="00112656" w:rsidP="00E15F4E">
      <w:pPr>
        <w:rPr>
          <w:rFonts w:ascii="Arial" w:hAnsi="Arial" w:cs="Arial"/>
          <w:b/>
        </w:rPr>
      </w:pPr>
    </w:p>
    <w:p w14:paraId="0AC626D2" w14:textId="4DD789C2" w:rsidR="00E15F4E" w:rsidRDefault="00E15F4E" w:rsidP="00E15F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321</w:t>
      </w:r>
    </w:p>
    <w:p w14:paraId="6ECBFC3C" w14:textId="13F995E6"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Iznos</w:t>
      </w:r>
      <w:r w:rsidR="00C628D2">
        <w:rPr>
          <w:rFonts w:ascii="Arial" w:hAnsi="Arial" w:cs="Arial"/>
          <w:bCs/>
        </w:rPr>
        <w:t xml:space="preserve"> </w:t>
      </w:r>
      <w:r w:rsidR="00E311ED">
        <w:rPr>
          <w:rFonts w:ascii="Arial" w:hAnsi="Arial" w:cs="Arial"/>
          <w:bCs/>
        </w:rPr>
        <w:t xml:space="preserve">od 3.403,63 </w:t>
      </w:r>
      <w:r w:rsidR="00C628D2">
        <w:rPr>
          <w:rFonts w:ascii="Arial" w:hAnsi="Arial" w:cs="Arial"/>
          <w:bCs/>
        </w:rPr>
        <w:t>eura</w:t>
      </w:r>
      <w:r w:rsidR="00E311ED">
        <w:rPr>
          <w:rFonts w:ascii="Arial" w:hAnsi="Arial" w:cs="Arial"/>
          <w:bCs/>
        </w:rPr>
        <w:t xml:space="preserve"> odnosi se</w:t>
      </w:r>
      <w:r w:rsidR="00C628D2">
        <w:rPr>
          <w:rFonts w:ascii="Arial" w:hAnsi="Arial" w:cs="Arial"/>
          <w:bCs/>
        </w:rPr>
        <w:t xml:space="preserve"> na ostale troškove zaposlenika</w:t>
      </w:r>
      <w:r w:rsidR="007F7EDD">
        <w:rPr>
          <w:rFonts w:ascii="Arial" w:hAnsi="Arial" w:cs="Arial"/>
          <w:bCs/>
        </w:rPr>
        <w:t xml:space="preserve"> općine</w:t>
      </w:r>
      <w:r w:rsidR="00112656">
        <w:rPr>
          <w:rFonts w:ascii="Arial" w:hAnsi="Arial" w:cs="Arial"/>
          <w:bCs/>
        </w:rPr>
        <w:t xml:space="preserve"> te </w:t>
      </w:r>
      <w:bookmarkStart w:id="1" w:name="_Hlk132148794"/>
      <w:r w:rsidR="00112656">
        <w:rPr>
          <w:rFonts w:ascii="Arial" w:hAnsi="Arial" w:cs="Arial"/>
          <w:bCs/>
        </w:rPr>
        <w:t xml:space="preserve">obuhvaća i </w:t>
      </w:r>
      <w:r w:rsidR="00112656" w:rsidRPr="00112656">
        <w:rPr>
          <w:rFonts w:ascii="Arial" w:hAnsi="Arial" w:cs="Arial"/>
          <w:bCs/>
        </w:rPr>
        <w:t>vijeć</w:t>
      </w:r>
      <w:r w:rsidR="00112656">
        <w:rPr>
          <w:rFonts w:ascii="Arial" w:hAnsi="Arial" w:cs="Arial"/>
          <w:bCs/>
        </w:rPr>
        <w:t>e</w:t>
      </w:r>
      <w:r w:rsidR="00112656" w:rsidRPr="00112656">
        <w:rPr>
          <w:rFonts w:ascii="Arial" w:hAnsi="Arial" w:cs="Arial"/>
          <w:bCs/>
        </w:rPr>
        <w:t xml:space="preserve"> srpske nacionalne manjine (VSNM)</w:t>
      </w:r>
      <w:r w:rsidR="00112656">
        <w:rPr>
          <w:rFonts w:ascii="Arial" w:hAnsi="Arial" w:cs="Arial"/>
          <w:bCs/>
        </w:rPr>
        <w:t>.</w:t>
      </w:r>
      <w:bookmarkEnd w:id="1"/>
      <w:r w:rsidR="007F7EDD">
        <w:rPr>
          <w:rFonts w:ascii="Arial" w:hAnsi="Arial" w:cs="Arial"/>
          <w:bCs/>
        </w:rPr>
        <w:t xml:space="preserve"> U knjižnici rashod na ostalim troškovima zaposlenika iznosi 90,78 eura.</w:t>
      </w:r>
    </w:p>
    <w:p w14:paraId="2B733157" w14:textId="77777777" w:rsidR="00C628D2" w:rsidRDefault="00C628D2" w:rsidP="00E15F4E">
      <w:pPr>
        <w:rPr>
          <w:rFonts w:ascii="Arial" w:hAnsi="Arial" w:cs="Arial"/>
          <w:b/>
          <w:bCs/>
        </w:rPr>
      </w:pPr>
    </w:p>
    <w:p w14:paraId="7DD0F0E4" w14:textId="77777777" w:rsidR="00C628D2" w:rsidRDefault="00C628D2" w:rsidP="00E15F4E">
      <w:pPr>
        <w:rPr>
          <w:rFonts w:ascii="Arial" w:hAnsi="Arial" w:cs="Arial"/>
          <w:b/>
          <w:bCs/>
        </w:rPr>
      </w:pPr>
    </w:p>
    <w:p w14:paraId="6FD626CB" w14:textId="53B65B54" w:rsidR="00C628D2" w:rsidRPr="00C628D2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3221</w:t>
      </w:r>
    </w:p>
    <w:p w14:paraId="4FB1023B" w14:textId="392AD479"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Uredski materijal i ostali materijalni rashodi  povećanje se odnosi se na  uredski materijal, sredstva za čišćenje</w:t>
      </w:r>
      <w:r w:rsidR="00C628D2">
        <w:rPr>
          <w:rFonts w:ascii="Arial" w:hAnsi="Arial" w:cs="Arial"/>
          <w:bCs/>
        </w:rPr>
        <w:t xml:space="preserve"> te</w:t>
      </w:r>
      <w:r w:rsidR="007F7EDD">
        <w:rPr>
          <w:rFonts w:ascii="Arial" w:hAnsi="Arial" w:cs="Arial"/>
          <w:bCs/>
        </w:rPr>
        <w:t xml:space="preserve"> rashod općine na toj stavci</w:t>
      </w:r>
      <w:r w:rsidR="00C628D2">
        <w:rPr>
          <w:rFonts w:ascii="Arial" w:hAnsi="Arial" w:cs="Arial"/>
          <w:bCs/>
        </w:rPr>
        <w:t xml:space="preserve"> iznosi </w:t>
      </w:r>
      <w:r w:rsidR="00E311ED">
        <w:rPr>
          <w:rFonts w:ascii="Arial" w:hAnsi="Arial" w:cs="Arial"/>
          <w:bCs/>
        </w:rPr>
        <w:t>560,95</w:t>
      </w:r>
      <w:r w:rsidR="00C628D2">
        <w:rPr>
          <w:rFonts w:ascii="Arial" w:hAnsi="Arial" w:cs="Arial"/>
          <w:bCs/>
        </w:rPr>
        <w:t xml:space="preserve"> eura.</w:t>
      </w:r>
      <w:r w:rsidR="007F7EDD">
        <w:rPr>
          <w:rFonts w:ascii="Arial" w:hAnsi="Arial" w:cs="Arial"/>
          <w:bCs/>
        </w:rPr>
        <w:t xml:space="preserve"> U knjižnici na toj stavci je utrošeno 262,13 eura.</w:t>
      </w:r>
    </w:p>
    <w:p w14:paraId="54AF72FD" w14:textId="77777777" w:rsidR="00E15F4E" w:rsidRDefault="00E15F4E" w:rsidP="00E15F4E">
      <w:pPr>
        <w:jc w:val="both"/>
        <w:rPr>
          <w:rFonts w:ascii="Arial" w:hAnsi="Arial" w:cs="Arial"/>
          <w:bCs/>
        </w:rPr>
      </w:pPr>
    </w:p>
    <w:p w14:paraId="69DB40C7" w14:textId="77777777" w:rsidR="00E15F4E" w:rsidRDefault="00E15F4E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3223</w:t>
      </w:r>
    </w:p>
    <w:p w14:paraId="1B510F93" w14:textId="70220255" w:rsidR="00E15F4E" w:rsidRDefault="00E15F4E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Energija odnosi se na</w:t>
      </w:r>
      <w:r w:rsidR="007F7EDD">
        <w:rPr>
          <w:rFonts w:ascii="Arial" w:hAnsi="Arial" w:cs="Arial"/>
          <w:bCs/>
        </w:rPr>
        <w:t xml:space="preserve"> općinske</w:t>
      </w:r>
      <w:r>
        <w:rPr>
          <w:rFonts w:ascii="Arial" w:hAnsi="Arial" w:cs="Arial"/>
          <w:bCs/>
        </w:rPr>
        <w:t xml:space="preserve"> troškove električne energije, plina i goriva</w:t>
      </w:r>
      <w:r w:rsidR="00C628D2">
        <w:rPr>
          <w:rFonts w:ascii="Arial" w:hAnsi="Arial" w:cs="Arial"/>
          <w:bCs/>
        </w:rPr>
        <w:t xml:space="preserve"> i iznosi</w:t>
      </w:r>
      <w:r w:rsidR="00E311ED">
        <w:rPr>
          <w:rFonts w:ascii="Arial" w:hAnsi="Arial" w:cs="Arial"/>
          <w:bCs/>
        </w:rPr>
        <w:t>14.600,89</w:t>
      </w:r>
      <w:r w:rsidR="00C628D2">
        <w:rPr>
          <w:rFonts w:ascii="Arial" w:hAnsi="Arial" w:cs="Arial"/>
          <w:bCs/>
        </w:rPr>
        <w:t xml:space="preserve"> eura.</w:t>
      </w:r>
      <w:r w:rsidR="007F7EDD">
        <w:rPr>
          <w:rFonts w:ascii="Arial" w:hAnsi="Arial" w:cs="Arial"/>
          <w:bCs/>
        </w:rPr>
        <w:t xml:space="preserve"> U knjižnici je na stavci energije utrošeno 26,53 eura.</w:t>
      </w:r>
    </w:p>
    <w:p w14:paraId="7297D7CB" w14:textId="77777777" w:rsidR="00C628D2" w:rsidRDefault="00C628D2" w:rsidP="00E15F4E">
      <w:pPr>
        <w:jc w:val="both"/>
        <w:rPr>
          <w:rFonts w:ascii="Arial" w:hAnsi="Arial" w:cs="Arial"/>
          <w:bCs/>
        </w:rPr>
      </w:pPr>
    </w:p>
    <w:p w14:paraId="1BF5F840" w14:textId="52F6B481" w:rsidR="00C628D2" w:rsidRPr="00C628D2" w:rsidRDefault="00C628D2" w:rsidP="00E15F4E">
      <w:pPr>
        <w:jc w:val="both"/>
        <w:rPr>
          <w:rFonts w:ascii="Arial" w:hAnsi="Arial" w:cs="Arial"/>
          <w:b/>
        </w:rPr>
      </w:pPr>
      <w:r w:rsidRPr="00C628D2">
        <w:rPr>
          <w:rFonts w:ascii="Arial" w:hAnsi="Arial" w:cs="Arial"/>
          <w:b/>
        </w:rPr>
        <w:t>Šifra 3224</w:t>
      </w:r>
    </w:p>
    <w:p w14:paraId="65EEBF7D" w14:textId="6F46D333" w:rsidR="00C628D2" w:rsidRDefault="00C628D2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Trošak m</w:t>
      </w:r>
      <w:r w:rsidRPr="00C628D2">
        <w:rPr>
          <w:rFonts w:ascii="Arial" w:hAnsi="Arial" w:cs="Arial"/>
          <w:bCs/>
        </w:rPr>
        <w:t>aterijal</w:t>
      </w:r>
      <w:r>
        <w:rPr>
          <w:rFonts w:ascii="Arial" w:hAnsi="Arial" w:cs="Arial"/>
          <w:bCs/>
        </w:rPr>
        <w:t>a</w:t>
      </w:r>
      <w:r w:rsidRPr="00C628D2">
        <w:rPr>
          <w:rFonts w:ascii="Arial" w:hAnsi="Arial" w:cs="Arial"/>
          <w:bCs/>
        </w:rPr>
        <w:t xml:space="preserve"> i dijelov</w:t>
      </w:r>
      <w:r>
        <w:rPr>
          <w:rFonts w:ascii="Arial" w:hAnsi="Arial" w:cs="Arial"/>
          <w:bCs/>
        </w:rPr>
        <w:t xml:space="preserve">a </w:t>
      </w:r>
      <w:r w:rsidRPr="00C628D2">
        <w:rPr>
          <w:rFonts w:ascii="Arial" w:hAnsi="Arial" w:cs="Arial"/>
          <w:bCs/>
        </w:rPr>
        <w:t>za tekuće i investicijsko održavanje</w:t>
      </w:r>
      <w:r>
        <w:rPr>
          <w:rFonts w:ascii="Arial" w:hAnsi="Arial" w:cs="Arial"/>
          <w:bCs/>
        </w:rPr>
        <w:t xml:space="preserve"> </w:t>
      </w:r>
      <w:r w:rsidR="007F7EDD">
        <w:rPr>
          <w:rFonts w:ascii="Arial" w:hAnsi="Arial" w:cs="Arial"/>
          <w:bCs/>
        </w:rPr>
        <w:t xml:space="preserve">u općini </w:t>
      </w:r>
      <w:r>
        <w:rPr>
          <w:rFonts w:ascii="Arial" w:hAnsi="Arial" w:cs="Arial"/>
          <w:bCs/>
        </w:rPr>
        <w:t xml:space="preserve">je </w:t>
      </w:r>
      <w:r w:rsidR="00E311ED">
        <w:rPr>
          <w:rFonts w:ascii="Arial" w:hAnsi="Arial" w:cs="Arial"/>
          <w:bCs/>
        </w:rPr>
        <w:t xml:space="preserve">7.849,10 </w:t>
      </w:r>
      <w:r>
        <w:rPr>
          <w:rFonts w:ascii="Arial" w:hAnsi="Arial" w:cs="Arial"/>
          <w:bCs/>
        </w:rPr>
        <w:t>eura.</w:t>
      </w:r>
    </w:p>
    <w:p w14:paraId="0FCF48DB" w14:textId="77777777" w:rsidR="00E15F4E" w:rsidRDefault="00E15F4E" w:rsidP="00E15F4E">
      <w:pPr>
        <w:jc w:val="both"/>
        <w:rPr>
          <w:rFonts w:ascii="Arial" w:hAnsi="Arial" w:cs="Arial"/>
          <w:bCs/>
        </w:rPr>
      </w:pPr>
    </w:p>
    <w:p w14:paraId="1E2AB3DB" w14:textId="77777777" w:rsidR="00E15F4E" w:rsidRDefault="00E15F4E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3225</w:t>
      </w:r>
    </w:p>
    <w:p w14:paraId="6742982C" w14:textId="0ED77701" w:rsidR="00E15F4E" w:rsidRDefault="007F7EDD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s</w:t>
      </w:r>
      <w:r w:rsidR="00E15F4E">
        <w:rPr>
          <w:rFonts w:ascii="Arial" w:hAnsi="Arial" w:cs="Arial"/>
          <w:bCs/>
        </w:rPr>
        <w:t>itni inventar</w:t>
      </w:r>
      <w:r>
        <w:rPr>
          <w:rFonts w:ascii="Arial" w:hAnsi="Arial" w:cs="Arial"/>
          <w:bCs/>
        </w:rPr>
        <w:t xml:space="preserve"> u općini je utrošeno</w:t>
      </w:r>
      <w:r w:rsidR="00E15F4E">
        <w:rPr>
          <w:rFonts w:ascii="Arial" w:hAnsi="Arial" w:cs="Arial"/>
          <w:bCs/>
        </w:rPr>
        <w:t xml:space="preserve"> </w:t>
      </w:r>
      <w:r w:rsidR="00E311ED">
        <w:rPr>
          <w:rFonts w:ascii="Arial" w:hAnsi="Arial" w:cs="Arial"/>
          <w:bCs/>
        </w:rPr>
        <w:t>3.209,77</w:t>
      </w:r>
      <w:r w:rsidR="00C628D2">
        <w:rPr>
          <w:rFonts w:ascii="Arial" w:hAnsi="Arial" w:cs="Arial"/>
          <w:bCs/>
        </w:rPr>
        <w:t xml:space="preserve"> eura.</w:t>
      </w:r>
    </w:p>
    <w:p w14:paraId="00D4B1FF" w14:textId="77777777" w:rsidR="00E15F4E" w:rsidRDefault="00E15F4E" w:rsidP="00E15F4E">
      <w:pPr>
        <w:rPr>
          <w:rFonts w:ascii="Arial" w:hAnsi="Arial" w:cs="Arial"/>
          <w:bCs/>
        </w:rPr>
      </w:pPr>
    </w:p>
    <w:p w14:paraId="7ABD2739" w14:textId="77777777" w:rsidR="00E15F4E" w:rsidRDefault="00E15F4E" w:rsidP="00E15F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3231</w:t>
      </w:r>
    </w:p>
    <w:p w14:paraId="4596C0A0" w14:textId="696F5BD6" w:rsidR="00E15F4E" w:rsidRDefault="007F7EDD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Odnosi se na u</w:t>
      </w:r>
      <w:r w:rsidR="00E15F4E">
        <w:rPr>
          <w:rFonts w:ascii="Arial" w:hAnsi="Arial" w:cs="Arial"/>
          <w:bCs/>
        </w:rPr>
        <w:t xml:space="preserve">sluge telefona, pošte </w:t>
      </w:r>
      <w:r>
        <w:rPr>
          <w:rFonts w:ascii="Arial" w:hAnsi="Arial" w:cs="Arial"/>
          <w:bCs/>
        </w:rPr>
        <w:t xml:space="preserve">i </w:t>
      </w:r>
      <w:r w:rsidR="00E15F4E">
        <w:rPr>
          <w:rFonts w:ascii="Arial" w:hAnsi="Arial" w:cs="Arial"/>
          <w:bCs/>
        </w:rPr>
        <w:t xml:space="preserve">prijevoza </w:t>
      </w:r>
      <w:r>
        <w:rPr>
          <w:rFonts w:ascii="Arial" w:hAnsi="Arial" w:cs="Arial"/>
          <w:bCs/>
        </w:rPr>
        <w:t xml:space="preserve">te se </w:t>
      </w:r>
      <w:r w:rsidR="00E15F4E">
        <w:rPr>
          <w:rFonts w:ascii="Arial" w:hAnsi="Arial" w:cs="Arial"/>
          <w:bCs/>
        </w:rPr>
        <w:t xml:space="preserve">povećanje </w:t>
      </w:r>
      <w:r>
        <w:rPr>
          <w:rFonts w:ascii="Arial" w:hAnsi="Arial" w:cs="Arial"/>
          <w:bCs/>
        </w:rPr>
        <w:t xml:space="preserve">troškova u općini </w:t>
      </w:r>
      <w:r w:rsidR="00E15F4E">
        <w:rPr>
          <w:rFonts w:ascii="Arial" w:hAnsi="Arial" w:cs="Arial"/>
          <w:bCs/>
        </w:rPr>
        <w:t>odnosi na povećanje poštanskih troškova zbog slanja ovrha i uplatnica  za komunalnu naknadu i grobnu naknadu</w:t>
      </w:r>
      <w:r w:rsidR="00C628D2">
        <w:rPr>
          <w:rFonts w:ascii="Arial" w:hAnsi="Arial" w:cs="Arial"/>
          <w:bCs/>
        </w:rPr>
        <w:t xml:space="preserve"> u iznosu od </w:t>
      </w:r>
      <w:r w:rsidR="00E311ED">
        <w:rPr>
          <w:rFonts w:ascii="Arial" w:hAnsi="Arial" w:cs="Arial"/>
          <w:bCs/>
        </w:rPr>
        <w:t>2.726,29</w:t>
      </w:r>
      <w:r w:rsidR="00C628D2">
        <w:rPr>
          <w:rFonts w:ascii="Arial" w:hAnsi="Arial" w:cs="Arial"/>
          <w:bCs/>
        </w:rPr>
        <w:t xml:space="preserve"> eura.</w:t>
      </w:r>
      <w:r>
        <w:rPr>
          <w:rFonts w:ascii="Arial" w:hAnsi="Arial" w:cs="Arial"/>
          <w:bCs/>
        </w:rPr>
        <w:t xml:space="preserve"> Na usluge telefona, pošte i prijevoza u knjižnici je utrošeno 279,61 eura.</w:t>
      </w:r>
    </w:p>
    <w:p w14:paraId="7D6757FF" w14:textId="77777777" w:rsidR="00C628D2" w:rsidRPr="00C628D2" w:rsidRDefault="00C628D2" w:rsidP="00E15F4E">
      <w:pPr>
        <w:jc w:val="both"/>
        <w:rPr>
          <w:rFonts w:ascii="Arial" w:hAnsi="Arial" w:cs="Arial"/>
          <w:b/>
        </w:rPr>
      </w:pPr>
    </w:p>
    <w:p w14:paraId="346DEA01" w14:textId="777FCBCA" w:rsidR="00C628D2" w:rsidRPr="00C628D2" w:rsidRDefault="00C628D2" w:rsidP="00E15F4E">
      <w:pPr>
        <w:jc w:val="both"/>
        <w:rPr>
          <w:rFonts w:ascii="Arial" w:hAnsi="Arial" w:cs="Arial"/>
          <w:b/>
        </w:rPr>
      </w:pPr>
      <w:r w:rsidRPr="00C628D2">
        <w:rPr>
          <w:rFonts w:ascii="Arial" w:hAnsi="Arial" w:cs="Arial"/>
          <w:b/>
        </w:rPr>
        <w:t>Šifra 3232</w:t>
      </w:r>
    </w:p>
    <w:p w14:paraId="3E559771" w14:textId="17F1F34E" w:rsidR="00C628D2" w:rsidRDefault="00C628D2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Ostvareno je povećanje rashoda na u</w:t>
      </w:r>
      <w:r w:rsidRPr="00C628D2">
        <w:rPr>
          <w:rFonts w:ascii="Arial" w:hAnsi="Arial" w:cs="Arial"/>
          <w:bCs/>
        </w:rPr>
        <w:t>slug</w:t>
      </w:r>
      <w:r>
        <w:rPr>
          <w:rFonts w:ascii="Arial" w:hAnsi="Arial" w:cs="Arial"/>
          <w:bCs/>
        </w:rPr>
        <w:t>ama</w:t>
      </w:r>
      <w:r w:rsidRPr="00C628D2">
        <w:rPr>
          <w:rFonts w:ascii="Arial" w:hAnsi="Arial" w:cs="Arial"/>
          <w:bCs/>
        </w:rPr>
        <w:t xml:space="preserve"> tekućeg i investicijskog održavanja</w:t>
      </w:r>
      <w:r>
        <w:rPr>
          <w:rFonts w:ascii="Arial" w:hAnsi="Arial" w:cs="Arial"/>
          <w:bCs/>
        </w:rPr>
        <w:t xml:space="preserve"> te iznose </w:t>
      </w:r>
      <w:r w:rsidR="00E311ED">
        <w:rPr>
          <w:rFonts w:ascii="Arial" w:hAnsi="Arial" w:cs="Arial"/>
          <w:bCs/>
        </w:rPr>
        <w:t>10.527,79</w:t>
      </w:r>
      <w:r>
        <w:rPr>
          <w:rFonts w:ascii="Arial" w:hAnsi="Arial" w:cs="Arial"/>
          <w:bCs/>
        </w:rPr>
        <w:t xml:space="preserve"> eura.</w:t>
      </w:r>
    </w:p>
    <w:p w14:paraId="28B984C4" w14:textId="77777777" w:rsidR="003A0BA0" w:rsidRDefault="003A0BA0" w:rsidP="00E15F4E">
      <w:pPr>
        <w:jc w:val="both"/>
        <w:rPr>
          <w:rFonts w:ascii="Arial" w:hAnsi="Arial" w:cs="Arial"/>
          <w:bCs/>
        </w:rPr>
      </w:pPr>
    </w:p>
    <w:p w14:paraId="78D0CE8C" w14:textId="77777777" w:rsidR="003A0BA0" w:rsidRPr="003A0BA0" w:rsidRDefault="003A0BA0" w:rsidP="00E15F4E">
      <w:pPr>
        <w:jc w:val="both"/>
        <w:rPr>
          <w:rFonts w:ascii="Arial" w:hAnsi="Arial" w:cs="Arial"/>
          <w:b/>
        </w:rPr>
      </w:pPr>
      <w:r w:rsidRPr="003A0BA0">
        <w:rPr>
          <w:rFonts w:ascii="Arial" w:hAnsi="Arial" w:cs="Arial"/>
          <w:b/>
        </w:rPr>
        <w:t>Šifra 3233</w:t>
      </w:r>
    </w:p>
    <w:p w14:paraId="25ADC213" w14:textId="05E86D72" w:rsidR="003A0BA0" w:rsidRDefault="003A0BA0" w:rsidP="00E15F4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Rashod</w:t>
      </w:r>
      <w:r w:rsidR="007F7EDD">
        <w:rPr>
          <w:rFonts w:ascii="Arial" w:hAnsi="Arial" w:cs="Arial"/>
          <w:bCs/>
        </w:rPr>
        <w:t xml:space="preserve"> općine</w:t>
      </w:r>
      <w:r>
        <w:rPr>
          <w:rFonts w:ascii="Arial" w:hAnsi="Arial" w:cs="Arial"/>
          <w:bCs/>
        </w:rPr>
        <w:t xml:space="preserve"> za u</w:t>
      </w:r>
      <w:r w:rsidRPr="003A0BA0">
        <w:rPr>
          <w:rFonts w:ascii="Arial" w:hAnsi="Arial" w:cs="Arial"/>
          <w:bCs/>
        </w:rPr>
        <w:t>sluge promidžbe i informiranja</w:t>
      </w:r>
      <w:r>
        <w:rPr>
          <w:rFonts w:ascii="Arial" w:hAnsi="Arial" w:cs="Arial"/>
          <w:bCs/>
        </w:rPr>
        <w:t xml:space="preserve"> iznosi </w:t>
      </w:r>
      <w:r w:rsidR="00E311ED">
        <w:rPr>
          <w:rFonts w:ascii="Arial" w:hAnsi="Arial" w:cs="Arial"/>
          <w:bCs/>
        </w:rPr>
        <w:t>205,31</w:t>
      </w:r>
      <w:r>
        <w:rPr>
          <w:rFonts w:ascii="Arial" w:hAnsi="Arial" w:cs="Arial"/>
          <w:bCs/>
        </w:rPr>
        <w:t>eura</w:t>
      </w:r>
      <w:r w:rsidR="00112656">
        <w:rPr>
          <w:rFonts w:ascii="Arial" w:hAnsi="Arial" w:cs="Arial"/>
          <w:bCs/>
        </w:rPr>
        <w:t xml:space="preserve">, </w:t>
      </w:r>
      <w:r w:rsidR="002A3B2F" w:rsidRPr="002A3B2F">
        <w:rPr>
          <w:rFonts w:ascii="Arial" w:hAnsi="Arial" w:cs="Arial"/>
          <w:bCs/>
        </w:rPr>
        <w:t>obuhvaća i vijeće srpske nacionalne manjine (VSNM).</w:t>
      </w:r>
      <w:r w:rsidR="007F7EDD">
        <w:rPr>
          <w:rFonts w:ascii="Arial" w:hAnsi="Arial" w:cs="Arial"/>
          <w:bCs/>
        </w:rPr>
        <w:t xml:space="preserve"> Rashod knjižnice na uslugama promidžbe i informiranja iznosi 332,96 eura.</w:t>
      </w:r>
    </w:p>
    <w:p w14:paraId="4368965D" w14:textId="77777777" w:rsidR="00E15F4E" w:rsidRDefault="00E15F4E" w:rsidP="00E15F4E">
      <w:pPr>
        <w:jc w:val="both"/>
        <w:rPr>
          <w:rFonts w:ascii="Arial" w:hAnsi="Arial" w:cs="Arial"/>
          <w:bCs/>
        </w:rPr>
      </w:pPr>
    </w:p>
    <w:p w14:paraId="1E5D3844" w14:textId="77777777" w:rsidR="00E15F4E" w:rsidRDefault="00E15F4E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3234</w:t>
      </w:r>
    </w:p>
    <w:p w14:paraId="7944514E" w14:textId="5DC6F7A9" w:rsidR="00E15F4E" w:rsidRDefault="00F01B74" w:rsidP="00E15F4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Trošak k</w:t>
      </w:r>
      <w:r w:rsidR="00E15F4E">
        <w:rPr>
          <w:rFonts w:ascii="Arial" w:hAnsi="Arial" w:cs="Arial"/>
          <w:bCs/>
        </w:rPr>
        <w:t>omunalne usluge</w:t>
      </w:r>
      <w:r>
        <w:rPr>
          <w:rFonts w:ascii="Arial" w:hAnsi="Arial" w:cs="Arial"/>
          <w:bCs/>
        </w:rPr>
        <w:t xml:space="preserve"> za općinu</w:t>
      </w:r>
      <w:r w:rsidR="00E15F4E">
        <w:rPr>
          <w:rFonts w:ascii="Arial" w:hAnsi="Arial" w:cs="Arial"/>
          <w:bCs/>
        </w:rPr>
        <w:t xml:space="preserve">  iznos</w:t>
      </w:r>
      <w:r>
        <w:rPr>
          <w:rFonts w:ascii="Arial" w:hAnsi="Arial" w:cs="Arial"/>
          <w:bCs/>
        </w:rPr>
        <w:t>i</w:t>
      </w:r>
      <w:r w:rsidR="00E15F4E">
        <w:rPr>
          <w:rFonts w:ascii="Arial" w:hAnsi="Arial" w:cs="Arial"/>
          <w:bCs/>
        </w:rPr>
        <w:t xml:space="preserve">  </w:t>
      </w:r>
      <w:r w:rsidR="00E311ED">
        <w:rPr>
          <w:rFonts w:ascii="Arial" w:hAnsi="Arial" w:cs="Arial"/>
          <w:bCs/>
        </w:rPr>
        <w:t>19.366,15</w:t>
      </w:r>
      <w:r w:rsidR="003A0BA0">
        <w:rPr>
          <w:rFonts w:ascii="Arial" w:hAnsi="Arial" w:cs="Arial"/>
          <w:bCs/>
        </w:rPr>
        <w:t xml:space="preserve"> eura što je</w:t>
      </w:r>
      <w:r w:rsidR="00E15F4E">
        <w:rPr>
          <w:rFonts w:ascii="Arial" w:hAnsi="Arial" w:cs="Arial"/>
          <w:bCs/>
        </w:rPr>
        <w:t xml:space="preserve"> </w:t>
      </w:r>
      <w:r w:rsidR="003A0BA0">
        <w:rPr>
          <w:rFonts w:ascii="Arial" w:hAnsi="Arial" w:cs="Arial"/>
          <w:bCs/>
        </w:rPr>
        <w:t>smanjenje</w:t>
      </w:r>
      <w:r w:rsidR="00E15F4E">
        <w:rPr>
          <w:rFonts w:ascii="Arial" w:hAnsi="Arial" w:cs="Arial"/>
          <w:bCs/>
        </w:rPr>
        <w:t xml:space="preserve"> u odnosu na isto razdoblje prošle godine, a odnosi se na potrošnju vode, izvoz smeća, deratizaciju i dezinsekciju.</w:t>
      </w:r>
      <w:r>
        <w:rPr>
          <w:rFonts w:ascii="Arial" w:hAnsi="Arial" w:cs="Arial"/>
          <w:bCs/>
        </w:rPr>
        <w:t xml:space="preserve"> Trošak komunalne usluge u knjižnici je 8,61 eura.</w:t>
      </w:r>
    </w:p>
    <w:p w14:paraId="4CF01DEA" w14:textId="77777777" w:rsidR="00E15F4E" w:rsidRDefault="00E15F4E" w:rsidP="00E15F4E">
      <w:pPr>
        <w:rPr>
          <w:rFonts w:ascii="Arial" w:hAnsi="Arial" w:cs="Arial"/>
          <w:bCs/>
        </w:rPr>
      </w:pPr>
    </w:p>
    <w:p w14:paraId="32B86829" w14:textId="77777777" w:rsidR="00E15F4E" w:rsidRDefault="00E15F4E" w:rsidP="00E15F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 3236</w:t>
      </w:r>
    </w:p>
    <w:p w14:paraId="6780B1AD" w14:textId="3AD4B152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Odnosi se na  rezerviranja mjesta u skloništu za napuštene životinje</w:t>
      </w:r>
      <w:r w:rsidR="003A0BA0">
        <w:rPr>
          <w:rFonts w:ascii="Arial" w:hAnsi="Arial" w:cs="Arial"/>
        </w:rPr>
        <w:t xml:space="preserve"> te iznosi </w:t>
      </w:r>
      <w:r w:rsidR="00E311ED">
        <w:rPr>
          <w:rFonts w:ascii="Arial" w:hAnsi="Arial" w:cs="Arial"/>
        </w:rPr>
        <w:t>895,86</w:t>
      </w:r>
      <w:r w:rsidR="003A0BA0">
        <w:rPr>
          <w:rFonts w:ascii="Arial" w:hAnsi="Arial" w:cs="Arial"/>
        </w:rPr>
        <w:t xml:space="preserve"> eura.</w:t>
      </w:r>
    </w:p>
    <w:p w14:paraId="05067228" w14:textId="77777777" w:rsidR="003A0BA0" w:rsidRPr="003A0BA0" w:rsidRDefault="003A0BA0" w:rsidP="003A0BA0">
      <w:pPr>
        <w:rPr>
          <w:rFonts w:ascii="Arial" w:hAnsi="Arial" w:cs="Arial"/>
        </w:rPr>
      </w:pPr>
    </w:p>
    <w:p w14:paraId="0C208631" w14:textId="6C9FD71B" w:rsidR="003A0BA0" w:rsidRPr="003A0BA0" w:rsidRDefault="003A0BA0" w:rsidP="003A0BA0">
      <w:pPr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3237</w:t>
      </w:r>
    </w:p>
    <w:p w14:paraId="702A8B6D" w14:textId="79B96614" w:rsidR="003A0BA0" w:rsidRDefault="00F01B74" w:rsidP="00E15F4E">
      <w:pPr>
        <w:rPr>
          <w:rFonts w:ascii="Arial" w:hAnsi="Arial" w:cs="Arial"/>
        </w:rPr>
      </w:pPr>
      <w:r>
        <w:rPr>
          <w:rFonts w:ascii="Arial" w:hAnsi="Arial" w:cs="Arial"/>
        </w:rPr>
        <w:t>Rashod za i</w:t>
      </w:r>
      <w:r w:rsidR="003A0BA0">
        <w:rPr>
          <w:rFonts w:ascii="Arial" w:hAnsi="Arial" w:cs="Arial"/>
        </w:rPr>
        <w:t>ntelektualne i osobne usluge</w:t>
      </w:r>
      <w:r>
        <w:rPr>
          <w:rFonts w:ascii="Arial" w:hAnsi="Arial" w:cs="Arial"/>
        </w:rPr>
        <w:t xml:space="preserve"> općine</w:t>
      </w:r>
      <w:r w:rsidR="003A0BA0">
        <w:rPr>
          <w:rFonts w:ascii="Arial" w:hAnsi="Arial" w:cs="Arial"/>
        </w:rPr>
        <w:t xml:space="preserve"> koje se odnose na usluge odvjetnika, usluge vještačenja te geodetsko-katastarske usluge iznose </w:t>
      </w:r>
      <w:r w:rsidR="00E311ED">
        <w:rPr>
          <w:rFonts w:ascii="Arial" w:hAnsi="Arial" w:cs="Arial"/>
        </w:rPr>
        <w:t>3.775,90</w:t>
      </w:r>
      <w:r w:rsidR="003A0BA0">
        <w:rPr>
          <w:rFonts w:ascii="Arial" w:hAnsi="Arial" w:cs="Arial"/>
        </w:rPr>
        <w:t xml:space="preserve"> eura</w:t>
      </w:r>
    </w:p>
    <w:p w14:paraId="4F2D304F" w14:textId="77777777" w:rsidR="00E15F4E" w:rsidRDefault="00E15F4E" w:rsidP="00E15F4E">
      <w:pPr>
        <w:rPr>
          <w:rFonts w:ascii="Arial" w:hAnsi="Arial" w:cs="Arial"/>
          <w:b/>
          <w:bCs/>
        </w:rPr>
      </w:pPr>
    </w:p>
    <w:p w14:paraId="13A32736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3238</w:t>
      </w:r>
    </w:p>
    <w:p w14:paraId="7523F44B" w14:textId="32C893D9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>Računalne usluge</w:t>
      </w:r>
      <w:r w:rsidR="00F01B74">
        <w:rPr>
          <w:rFonts w:ascii="Arial" w:hAnsi="Arial" w:cs="Arial"/>
        </w:rPr>
        <w:t xml:space="preserve"> za općinu</w:t>
      </w:r>
      <w:r>
        <w:rPr>
          <w:rFonts w:ascii="Arial" w:hAnsi="Arial" w:cs="Arial"/>
        </w:rPr>
        <w:t xml:space="preserve"> </w:t>
      </w:r>
      <w:r w:rsidR="003A0BA0">
        <w:rPr>
          <w:rFonts w:ascii="Arial" w:hAnsi="Arial" w:cs="Arial"/>
        </w:rPr>
        <w:t>iznose</w:t>
      </w:r>
      <w:r w:rsidR="003A0BA0" w:rsidRPr="003A0BA0">
        <w:t xml:space="preserve"> </w:t>
      </w:r>
      <w:r w:rsidR="00E311ED">
        <w:rPr>
          <w:rFonts w:ascii="Arial" w:hAnsi="Arial" w:cs="Arial"/>
        </w:rPr>
        <w:t>1.636,98</w:t>
      </w:r>
      <w:r w:rsidR="003A0BA0">
        <w:rPr>
          <w:rFonts w:ascii="Arial" w:hAnsi="Arial" w:cs="Arial"/>
        </w:rPr>
        <w:t xml:space="preserve"> eura što je povećanje u odnosu </w:t>
      </w:r>
      <w:r>
        <w:rPr>
          <w:rFonts w:ascii="Arial" w:hAnsi="Arial" w:cs="Arial"/>
        </w:rPr>
        <w:t>na isto razdoblje prošle godine zbog povećanja mjesečne naknade za održavanje programa.</w:t>
      </w:r>
    </w:p>
    <w:p w14:paraId="7F5FCB7E" w14:textId="77777777" w:rsidR="00E15F4E" w:rsidRDefault="00E15F4E" w:rsidP="00E15F4E">
      <w:pPr>
        <w:jc w:val="both"/>
        <w:rPr>
          <w:rFonts w:ascii="Arial" w:hAnsi="Arial" w:cs="Arial"/>
        </w:rPr>
      </w:pPr>
    </w:p>
    <w:p w14:paraId="4CECAF31" w14:textId="32B4993F" w:rsidR="003A0BA0" w:rsidRPr="003A0BA0" w:rsidRDefault="003A0BA0" w:rsidP="00E15F4E">
      <w:pPr>
        <w:jc w:val="both"/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3239</w:t>
      </w:r>
    </w:p>
    <w:p w14:paraId="096C9D5F" w14:textId="778BBE6F" w:rsidR="003A0BA0" w:rsidRDefault="003A0BA0" w:rsidP="00E15F4E">
      <w:pPr>
        <w:jc w:val="both"/>
        <w:rPr>
          <w:rFonts w:ascii="Arial" w:hAnsi="Arial" w:cs="Arial"/>
        </w:rPr>
      </w:pPr>
      <w:r w:rsidRPr="003A0BA0">
        <w:rPr>
          <w:rFonts w:ascii="Arial" w:hAnsi="Arial" w:cs="Arial"/>
        </w:rPr>
        <w:t>Ostale usluge</w:t>
      </w:r>
      <w:r w:rsidR="00F01B74">
        <w:rPr>
          <w:rFonts w:ascii="Arial" w:hAnsi="Arial" w:cs="Arial"/>
        </w:rPr>
        <w:t xml:space="preserve"> za općinu</w:t>
      </w:r>
      <w:r>
        <w:rPr>
          <w:rFonts w:ascii="Arial" w:hAnsi="Arial" w:cs="Arial"/>
        </w:rPr>
        <w:t xml:space="preserve"> koje se odnose na web hosting i ažuriranje, registraciju vozila, usluge čišćenja i pranja te grafičke usluge iznose </w:t>
      </w:r>
      <w:r w:rsidR="00E311ED">
        <w:rPr>
          <w:rFonts w:ascii="Arial" w:hAnsi="Arial" w:cs="Arial"/>
        </w:rPr>
        <w:t>1.476,24</w:t>
      </w:r>
      <w:r>
        <w:rPr>
          <w:rFonts w:ascii="Arial" w:hAnsi="Arial" w:cs="Arial"/>
        </w:rPr>
        <w:t xml:space="preserve"> eura.</w:t>
      </w:r>
    </w:p>
    <w:p w14:paraId="19A9C354" w14:textId="77777777" w:rsidR="003A0BA0" w:rsidRDefault="003A0BA0" w:rsidP="00E15F4E">
      <w:pPr>
        <w:jc w:val="both"/>
        <w:rPr>
          <w:rFonts w:ascii="Arial" w:hAnsi="Arial" w:cs="Arial"/>
        </w:rPr>
      </w:pPr>
    </w:p>
    <w:p w14:paraId="550795B7" w14:textId="215862ED" w:rsidR="003A0BA0" w:rsidRPr="003A0BA0" w:rsidRDefault="003A0BA0" w:rsidP="00E15F4E">
      <w:pPr>
        <w:jc w:val="both"/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3291</w:t>
      </w:r>
    </w:p>
    <w:p w14:paraId="2B73EDB7" w14:textId="54E951E9" w:rsidR="003A0BA0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Trošak općine za n</w:t>
      </w:r>
      <w:r w:rsidR="003A0BA0" w:rsidRPr="003A0BA0">
        <w:rPr>
          <w:rFonts w:ascii="Arial" w:hAnsi="Arial" w:cs="Arial"/>
        </w:rPr>
        <w:t>aknade za rad predstavničkih i izvršnih tijela, povjerenstava i slično</w:t>
      </w:r>
      <w:r w:rsidR="003A0BA0">
        <w:rPr>
          <w:rFonts w:ascii="Arial" w:hAnsi="Arial" w:cs="Arial"/>
        </w:rPr>
        <w:t xml:space="preserve"> iznose </w:t>
      </w:r>
      <w:r w:rsidR="000C2D20">
        <w:rPr>
          <w:rFonts w:ascii="Arial" w:hAnsi="Arial" w:cs="Arial"/>
        </w:rPr>
        <w:t>318,16</w:t>
      </w:r>
      <w:r w:rsidR="003A0BA0">
        <w:rPr>
          <w:rFonts w:ascii="Arial" w:hAnsi="Arial" w:cs="Arial"/>
        </w:rPr>
        <w:t xml:space="preserve"> eura i odnose se na rad vijeća srpske nacionalne manjine (VSNM).</w:t>
      </w:r>
    </w:p>
    <w:p w14:paraId="248D7943" w14:textId="77777777" w:rsidR="003A0BA0" w:rsidRDefault="003A0BA0" w:rsidP="00E15F4E">
      <w:pPr>
        <w:jc w:val="both"/>
        <w:rPr>
          <w:rFonts w:ascii="Arial" w:hAnsi="Arial" w:cs="Arial"/>
        </w:rPr>
      </w:pPr>
    </w:p>
    <w:p w14:paraId="4124B3BC" w14:textId="376DA603" w:rsidR="003A0BA0" w:rsidRPr="003A0BA0" w:rsidRDefault="003A0BA0" w:rsidP="00E15F4E">
      <w:pPr>
        <w:jc w:val="both"/>
        <w:rPr>
          <w:rFonts w:ascii="Arial" w:hAnsi="Arial" w:cs="Arial"/>
          <w:b/>
          <w:bCs/>
        </w:rPr>
      </w:pPr>
      <w:r w:rsidRPr="003A0BA0">
        <w:rPr>
          <w:rFonts w:ascii="Arial" w:hAnsi="Arial" w:cs="Arial"/>
          <w:b/>
          <w:bCs/>
        </w:rPr>
        <w:t>Šifra 3292</w:t>
      </w:r>
    </w:p>
    <w:p w14:paraId="3A73F3D3" w14:textId="6A47F0DE" w:rsidR="003A0BA0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Premije osiguranja </w:t>
      </w:r>
      <w:r w:rsidR="00F01B74">
        <w:rPr>
          <w:rFonts w:ascii="Arial" w:hAnsi="Arial" w:cs="Arial"/>
        </w:rPr>
        <w:t xml:space="preserve">za potrebe općine </w:t>
      </w:r>
      <w:r>
        <w:rPr>
          <w:rFonts w:ascii="Arial" w:hAnsi="Arial" w:cs="Arial"/>
        </w:rPr>
        <w:t xml:space="preserve">iznose </w:t>
      </w:r>
      <w:r w:rsidR="000C2D20">
        <w:rPr>
          <w:rFonts w:ascii="Arial" w:hAnsi="Arial" w:cs="Arial"/>
        </w:rPr>
        <w:t>264,46</w:t>
      </w:r>
      <w:r>
        <w:rPr>
          <w:rFonts w:ascii="Arial" w:hAnsi="Arial" w:cs="Arial"/>
        </w:rPr>
        <w:t xml:space="preserve"> eura.</w:t>
      </w:r>
    </w:p>
    <w:p w14:paraId="78C0CE1B" w14:textId="77777777" w:rsidR="003A0BA0" w:rsidRDefault="003A0BA0" w:rsidP="00E15F4E">
      <w:pPr>
        <w:jc w:val="both"/>
        <w:rPr>
          <w:rFonts w:ascii="Arial" w:hAnsi="Arial" w:cs="Arial"/>
        </w:rPr>
      </w:pPr>
    </w:p>
    <w:p w14:paraId="2C7C2FC2" w14:textId="2BB0755C" w:rsid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3293</w:t>
      </w:r>
    </w:p>
    <w:p w14:paraId="44310F0D" w14:textId="4BE439E3" w:rsidR="004825BE" w:rsidRDefault="004825BE" w:rsidP="00E15F4E">
      <w:pPr>
        <w:jc w:val="both"/>
        <w:rPr>
          <w:rFonts w:ascii="Arial" w:hAnsi="Arial" w:cs="Arial"/>
        </w:rPr>
      </w:pPr>
      <w:r w:rsidRPr="004825BE">
        <w:rPr>
          <w:rFonts w:ascii="Arial" w:hAnsi="Arial" w:cs="Arial"/>
        </w:rPr>
        <w:t xml:space="preserve">Trošak </w:t>
      </w:r>
      <w:r w:rsidR="00F01B74">
        <w:rPr>
          <w:rFonts w:ascii="Arial" w:hAnsi="Arial" w:cs="Arial"/>
        </w:rPr>
        <w:t xml:space="preserve">općine </w:t>
      </w:r>
      <w:r w:rsidRPr="004825BE">
        <w:rPr>
          <w:rFonts w:ascii="Arial" w:hAnsi="Arial" w:cs="Arial"/>
        </w:rPr>
        <w:t xml:space="preserve">na reprezentaciji iznosi </w:t>
      </w:r>
      <w:r w:rsidR="000C2D20">
        <w:rPr>
          <w:rFonts w:ascii="Arial" w:hAnsi="Arial" w:cs="Arial"/>
        </w:rPr>
        <w:t>729,02</w:t>
      </w:r>
      <w:r w:rsidRPr="004825BE">
        <w:rPr>
          <w:rFonts w:ascii="Arial" w:hAnsi="Arial" w:cs="Arial"/>
        </w:rPr>
        <w:t xml:space="preserve"> eura</w:t>
      </w:r>
      <w:r w:rsidR="002A3B2F">
        <w:rPr>
          <w:rFonts w:ascii="Arial" w:hAnsi="Arial" w:cs="Arial"/>
        </w:rPr>
        <w:t xml:space="preserve">, </w:t>
      </w:r>
      <w:r w:rsidR="002A3B2F" w:rsidRPr="002A3B2F">
        <w:rPr>
          <w:rFonts w:ascii="Arial" w:hAnsi="Arial" w:cs="Arial"/>
        </w:rPr>
        <w:t>obuhvaća i vijeće srpske nacionalne manjine (VSNM).</w:t>
      </w:r>
    </w:p>
    <w:p w14:paraId="04610BBD" w14:textId="77777777" w:rsidR="004825BE" w:rsidRDefault="004825BE" w:rsidP="00E15F4E">
      <w:pPr>
        <w:jc w:val="both"/>
        <w:rPr>
          <w:rFonts w:ascii="Arial" w:hAnsi="Arial" w:cs="Arial"/>
        </w:rPr>
      </w:pPr>
    </w:p>
    <w:p w14:paraId="6ED41054" w14:textId="7B774E91" w:rsidR="004825BE" w:rsidRPr="004825BE" w:rsidRDefault="004825BE" w:rsidP="004825B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3294</w:t>
      </w:r>
    </w:p>
    <w:p w14:paraId="5C784701" w14:textId="5DA3F0AF" w:rsidR="004825B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</w:t>
      </w:r>
      <w:r w:rsidR="00F01B74">
        <w:rPr>
          <w:rFonts w:ascii="Arial" w:hAnsi="Arial" w:cs="Arial"/>
        </w:rPr>
        <w:t xml:space="preserve">općine </w:t>
      </w:r>
      <w:r>
        <w:rPr>
          <w:rFonts w:ascii="Arial" w:hAnsi="Arial" w:cs="Arial"/>
        </w:rPr>
        <w:t>za norme i članarine</w:t>
      </w:r>
      <w:r w:rsidRPr="004825BE">
        <w:rPr>
          <w:rFonts w:ascii="Arial" w:hAnsi="Arial" w:cs="Arial"/>
        </w:rPr>
        <w:t xml:space="preserve"> iznosi 2.654,46</w:t>
      </w:r>
      <w:r>
        <w:rPr>
          <w:rFonts w:ascii="Arial" w:hAnsi="Arial" w:cs="Arial"/>
        </w:rPr>
        <w:t xml:space="preserve"> eura te se odnosi na članarinu u LAG-u.</w:t>
      </w:r>
    </w:p>
    <w:p w14:paraId="4F7E08AC" w14:textId="77777777" w:rsidR="004825BE" w:rsidRDefault="004825BE" w:rsidP="00E15F4E">
      <w:pPr>
        <w:jc w:val="both"/>
        <w:rPr>
          <w:rFonts w:ascii="Arial" w:hAnsi="Arial" w:cs="Arial"/>
        </w:rPr>
      </w:pPr>
    </w:p>
    <w:p w14:paraId="324993E4" w14:textId="07B7AB9E" w:rsidR="004825BE" w:rsidRP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3295</w:t>
      </w:r>
    </w:p>
    <w:p w14:paraId="228F8063" w14:textId="3EF74AE1" w:rsidR="004825BE" w:rsidRPr="004825B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</w:t>
      </w:r>
      <w:r w:rsidR="00F01B74">
        <w:rPr>
          <w:rFonts w:ascii="Arial" w:hAnsi="Arial" w:cs="Arial"/>
        </w:rPr>
        <w:t xml:space="preserve">općine </w:t>
      </w:r>
      <w:r>
        <w:rPr>
          <w:rFonts w:ascii="Arial" w:hAnsi="Arial" w:cs="Arial"/>
        </w:rPr>
        <w:t xml:space="preserve">za pristojbe i naknade iznosi </w:t>
      </w:r>
      <w:r w:rsidRPr="004825BE">
        <w:rPr>
          <w:rFonts w:ascii="Arial" w:hAnsi="Arial" w:cs="Arial"/>
        </w:rPr>
        <w:t>2.</w:t>
      </w:r>
      <w:r w:rsidR="000C2D20">
        <w:rPr>
          <w:rFonts w:ascii="Arial" w:hAnsi="Arial" w:cs="Arial"/>
        </w:rPr>
        <w:t>729,09</w:t>
      </w:r>
      <w:r>
        <w:rPr>
          <w:rFonts w:ascii="Arial" w:hAnsi="Arial" w:cs="Arial"/>
        </w:rPr>
        <w:t xml:space="preserve"> eura te se odnosi na sudske pristojbe te HRT pristojbe.</w:t>
      </w:r>
    </w:p>
    <w:p w14:paraId="516A3FAB" w14:textId="77777777" w:rsidR="003A0BA0" w:rsidRDefault="003A0BA0" w:rsidP="00E15F4E">
      <w:pPr>
        <w:jc w:val="both"/>
        <w:rPr>
          <w:rFonts w:ascii="Arial" w:hAnsi="Arial" w:cs="Arial"/>
        </w:rPr>
      </w:pPr>
    </w:p>
    <w:p w14:paraId="73883E59" w14:textId="1B1800A3" w:rsidR="004825BE" w:rsidRP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3299</w:t>
      </w:r>
    </w:p>
    <w:p w14:paraId="1B62A36D" w14:textId="4D925446" w:rsidR="004825B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Ostali nespomenuti rashodi iznose </w:t>
      </w:r>
      <w:r w:rsidR="000C2D20">
        <w:rPr>
          <w:rFonts w:ascii="Arial" w:hAnsi="Arial" w:cs="Arial"/>
        </w:rPr>
        <w:t>14.407,61</w:t>
      </w:r>
      <w:r>
        <w:rPr>
          <w:rFonts w:ascii="Arial" w:hAnsi="Arial" w:cs="Arial"/>
        </w:rPr>
        <w:t xml:space="preserve"> eura, a odnose se na trošak kupnje Mlin i pekare, te kupnju vijenca i lampiona</w:t>
      </w:r>
      <w:r w:rsidR="002A3B2F">
        <w:rPr>
          <w:rFonts w:ascii="Arial" w:hAnsi="Arial" w:cs="Arial"/>
        </w:rPr>
        <w:t xml:space="preserve">, </w:t>
      </w:r>
      <w:r w:rsidR="002A3B2F" w:rsidRPr="002A3B2F">
        <w:rPr>
          <w:rFonts w:ascii="Arial" w:hAnsi="Arial" w:cs="Arial"/>
        </w:rPr>
        <w:t>obuhvaća i vijeće srpske nacionalne manjine (VSNM).</w:t>
      </w:r>
      <w:r w:rsidR="00F01B74">
        <w:rPr>
          <w:rFonts w:ascii="Arial" w:hAnsi="Arial" w:cs="Arial"/>
        </w:rPr>
        <w:t xml:space="preserve"> Rashod knjižnice u iznosu od 398,16 eura odnosi se na rashod za vođenje računovodstva knjižnice.</w:t>
      </w:r>
    </w:p>
    <w:p w14:paraId="3EA0F929" w14:textId="77777777" w:rsidR="002A3B2F" w:rsidRDefault="002A3B2F" w:rsidP="00E15F4E">
      <w:pPr>
        <w:jc w:val="both"/>
        <w:rPr>
          <w:rFonts w:ascii="Arial" w:hAnsi="Arial" w:cs="Arial"/>
        </w:rPr>
      </w:pPr>
    </w:p>
    <w:p w14:paraId="190E907F" w14:textId="77777777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Šifra 3431  </w:t>
      </w:r>
    </w:p>
    <w:p w14:paraId="5ECA0504" w14:textId="465CF6C9" w:rsidR="00E15F4E" w:rsidRDefault="004825B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</w:t>
      </w:r>
      <w:r w:rsidR="00F01B74">
        <w:rPr>
          <w:rFonts w:ascii="Arial" w:hAnsi="Arial" w:cs="Arial"/>
        </w:rPr>
        <w:t xml:space="preserve">općine </w:t>
      </w:r>
      <w:r>
        <w:rPr>
          <w:rFonts w:ascii="Arial" w:hAnsi="Arial" w:cs="Arial"/>
        </w:rPr>
        <w:t>za b</w:t>
      </w:r>
      <w:r w:rsidRPr="004825BE">
        <w:rPr>
          <w:rFonts w:ascii="Arial" w:hAnsi="Arial" w:cs="Arial"/>
        </w:rPr>
        <w:t>ankarske usluge i usluge platnog prometa</w:t>
      </w:r>
      <w:r>
        <w:rPr>
          <w:rFonts w:ascii="Arial" w:hAnsi="Arial" w:cs="Arial"/>
        </w:rPr>
        <w:t xml:space="preserve"> iznosi </w:t>
      </w:r>
      <w:r w:rsidR="000C2D20">
        <w:rPr>
          <w:rFonts w:ascii="Arial" w:hAnsi="Arial" w:cs="Arial"/>
        </w:rPr>
        <w:t>696,71</w:t>
      </w:r>
      <w:r>
        <w:rPr>
          <w:rFonts w:ascii="Arial" w:hAnsi="Arial" w:cs="Arial"/>
        </w:rPr>
        <w:t xml:space="preserve"> eura što je povećanje u</w:t>
      </w:r>
      <w:r w:rsidR="00E15F4E">
        <w:rPr>
          <w:rFonts w:ascii="Arial" w:hAnsi="Arial" w:cs="Arial"/>
        </w:rPr>
        <w:t xml:space="preserve"> odnosu na isto razdoblje prošle godine</w:t>
      </w:r>
      <w:r>
        <w:rPr>
          <w:rFonts w:ascii="Arial" w:hAnsi="Arial" w:cs="Arial"/>
        </w:rPr>
        <w:t xml:space="preserve">, </w:t>
      </w:r>
      <w:r w:rsidR="00E15F4E">
        <w:rPr>
          <w:rFonts w:ascii="Arial" w:hAnsi="Arial" w:cs="Arial"/>
        </w:rPr>
        <w:t xml:space="preserve">a odnosi se na povećanje </w:t>
      </w:r>
      <w:r w:rsidR="00E15F4E">
        <w:rPr>
          <w:rFonts w:ascii="Arial" w:hAnsi="Arial" w:cs="Arial"/>
        </w:rPr>
        <w:lastRenderedPageBreak/>
        <w:t>bankarskih usluga  za održavanje računa</w:t>
      </w:r>
      <w:r w:rsidR="002A3B2F">
        <w:rPr>
          <w:rFonts w:ascii="Arial" w:hAnsi="Arial" w:cs="Arial"/>
        </w:rPr>
        <w:t xml:space="preserve">, </w:t>
      </w:r>
      <w:r w:rsidR="002A3B2F" w:rsidRPr="002A3B2F">
        <w:rPr>
          <w:rFonts w:ascii="Arial" w:hAnsi="Arial" w:cs="Arial"/>
        </w:rPr>
        <w:t>obuhvaća i vijeće srpske nacionalne manjine (VSNM).</w:t>
      </w:r>
      <w:r w:rsidR="00F01B74">
        <w:rPr>
          <w:rFonts w:ascii="Arial" w:hAnsi="Arial" w:cs="Arial"/>
        </w:rPr>
        <w:t xml:space="preserve"> Rashod knjižnice </w:t>
      </w:r>
      <w:r w:rsidR="00F01B74">
        <w:rPr>
          <w:rFonts w:ascii="Arial" w:hAnsi="Arial" w:cs="Arial"/>
        </w:rPr>
        <w:t>za b</w:t>
      </w:r>
      <w:r w:rsidR="00F01B74" w:rsidRPr="004825BE">
        <w:rPr>
          <w:rFonts w:ascii="Arial" w:hAnsi="Arial" w:cs="Arial"/>
        </w:rPr>
        <w:t>ankarske usluge i usluge platnog prometa</w:t>
      </w:r>
      <w:r w:rsidR="00F01B74">
        <w:rPr>
          <w:rFonts w:ascii="Arial" w:hAnsi="Arial" w:cs="Arial"/>
        </w:rPr>
        <w:t xml:space="preserve"> iznosi 96,25 eura.</w:t>
      </w:r>
    </w:p>
    <w:p w14:paraId="6F4496AE" w14:textId="77777777" w:rsidR="004825BE" w:rsidRDefault="004825BE" w:rsidP="00E15F4E">
      <w:pPr>
        <w:jc w:val="both"/>
        <w:rPr>
          <w:rFonts w:ascii="Arial" w:hAnsi="Arial" w:cs="Arial"/>
        </w:rPr>
      </w:pPr>
    </w:p>
    <w:p w14:paraId="7FC0BC33" w14:textId="0271E588" w:rsidR="004825BE" w:rsidRPr="004825BE" w:rsidRDefault="004825BE" w:rsidP="00E15F4E">
      <w:pPr>
        <w:jc w:val="both"/>
        <w:rPr>
          <w:rFonts w:ascii="Arial" w:hAnsi="Arial" w:cs="Arial"/>
          <w:b/>
          <w:bCs/>
        </w:rPr>
      </w:pPr>
      <w:r w:rsidRPr="004825BE">
        <w:rPr>
          <w:rFonts w:ascii="Arial" w:hAnsi="Arial" w:cs="Arial"/>
          <w:b/>
          <w:bCs/>
        </w:rPr>
        <w:t>Šifra 3523</w:t>
      </w:r>
    </w:p>
    <w:p w14:paraId="2D3452A4" w14:textId="7452FA73" w:rsidR="004825BE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Troška općine za s</w:t>
      </w:r>
      <w:r w:rsidR="00557CA4" w:rsidRPr="00557CA4">
        <w:rPr>
          <w:rFonts w:ascii="Arial" w:hAnsi="Arial" w:cs="Arial"/>
        </w:rPr>
        <w:t>ubvencije poljoprivrednicima i obrtnicima</w:t>
      </w:r>
      <w:r w:rsidR="00557CA4">
        <w:rPr>
          <w:rFonts w:ascii="Arial" w:hAnsi="Arial" w:cs="Arial"/>
        </w:rPr>
        <w:t xml:space="preserve"> iznose </w:t>
      </w:r>
      <w:r w:rsidR="004825BE" w:rsidRPr="004825BE">
        <w:rPr>
          <w:rFonts w:ascii="Arial" w:hAnsi="Arial" w:cs="Arial"/>
        </w:rPr>
        <w:t>1.501,07</w:t>
      </w:r>
      <w:r w:rsidR="004825BE">
        <w:rPr>
          <w:rFonts w:ascii="Arial" w:hAnsi="Arial" w:cs="Arial"/>
        </w:rPr>
        <w:t xml:space="preserve"> eura</w:t>
      </w:r>
      <w:r w:rsidR="00557CA4">
        <w:rPr>
          <w:rFonts w:ascii="Arial" w:hAnsi="Arial" w:cs="Arial"/>
        </w:rPr>
        <w:t>.</w:t>
      </w:r>
    </w:p>
    <w:p w14:paraId="072F6317" w14:textId="77777777" w:rsidR="00E15F4E" w:rsidRDefault="00E15F4E" w:rsidP="00E15F4E">
      <w:pPr>
        <w:rPr>
          <w:rFonts w:ascii="Arial" w:hAnsi="Arial" w:cs="Arial"/>
        </w:rPr>
      </w:pPr>
    </w:p>
    <w:p w14:paraId="3FF92DC4" w14:textId="77777777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3631</w:t>
      </w:r>
    </w:p>
    <w:p w14:paraId="555D8BD2" w14:textId="18DBEF86" w:rsidR="00E15F4E" w:rsidRDefault="00E15F4E" w:rsidP="00E15F4E">
      <w:pPr>
        <w:jc w:val="both"/>
        <w:rPr>
          <w:rFonts w:ascii="Arial" w:hAnsi="Arial" w:cs="Arial"/>
        </w:rPr>
      </w:pPr>
      <w:r w:rsidRPr="00F01B74">
        <w:rPr>
          <w:rFonts w:ascii="Arial" w:hAnsi="Arial" w:cs="Arial"/>
        </w:rPr>
        <w:t>Povećanje</w:t>
      </w:r>
      <w:r w:rsidR="00F01B74" w:rsidRPr="00F01B74">
        <w:rPr>
          <w:rFonts w:ascii="Arial" w:hAnsi="Arial" w:cs="Arial"/>
        </w:rPr>
        <w:t xml:space="preserve"> t</w:t>
      </w:r>
      <w:r w:rsidR="00F01B74" w:rsidRPr="00F01B74">
        <w:rPr>
          <w:rFonts w:ascii="Arial" w:hAnsi="Arial" w:cs="Arial"/>
        </w:rPr>
        <w:t>roška općine</w:t>
      </w:r>
      <w:r>
        <w:rPr>
          <w:rFonts w:ascii="Arial" w:hAnsi="Arial" w:cs="Arial"/>
        </w:rPr>
        <w:t xml:space="preserve"> zbog sufinanciranja troškova plaće i ostalih troškova  komunalnog redara koji radi na području 4 općine.</w:t>
      </w:r>
      <w:r w:rsidR="00557CA4">
        <w:rPr>
          <w:rFonts w:ascii="Arial" w:hAnsi="Arial" w:cs="Arial"/>
        </w:rPr>
        <w:t xml:space="preserve"> Iznos od </w:t>
      </w:r>
      <w:r w:rsidR="000C2D20">
        <w:rPr>
          <w:rFonts w:ascii="Arial" w:hAnsi="Arial" w:cs="Arial"/>
        </w:rPr>
        <w:t>2.150,40</w:t>
      </w:r>
      <w:r w:rsidR="00557CA4">
        <w:rPr>
          <w:rFonts w:ascii="Arial" w:hAnsi="Arial" w:cs="Arial"/>
        </w:rPr>
        <w:t xml:space="preserve"> eura.</w:t>
      </w:r>
    </w:p>
    <w:p w14:paraId="00C9EC68" w14:textId="77777777" w:rsidR="00E15F4E" w:rsidRDefault="00E15F4E" w:rsidP="00E15F4E">
      <w:pPr>
        <w:jc w:val="both"/>
        <w:rPr>
          <w:rFonts w:ascii="Arial" w:hAnsi="Arial" w:cs="Arial"/>
        </w:rPr>
      </w:pPr>
    </w:p>
    <w:p w14:paraId="5D7F0196" w14:textId="77777777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3661</w:t>
      </w:r>
    </w:p>
    <w:p w14:paraId="6C6CACFC" w14:textId="22E66054" w:rsidR="00E15F4E" w:rsidRDefault="00E15F4E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Odnosi se na</w:t>
      </w:r>
      <w:r w:rsidR="00F01B74" w:rsidRPr="00F01B74">
        <w:rPr>
          <w:rFonts w:ascii="Arial" w:hAnsi="Arial" w:cs="Arial"/>
        </w:rPr>
        <w:t xml:space="preserve"> </w:t>
      </w:r>
      <w:r w:rsidR="00F01B74" w:rsidRPr="00F01B74">
        <w:rPr>
          <w:rFonts w:ascii="Arial" w:hAnsi="Arial" w:cs="Arial"/>
        </w:rPr>
        <w:t>troš</w:t>
      </w:r>
      <w:r w:rsidR="00F01B74">
        <w:rPr>
          <w:rFonts w:ascii="Arial" w:hAnsi="Arial" w:cs="Arial"/>
        </w:rPr>
        <w:t>ak</w:t>
      </w:r>
      <w:r w:rsidR="00F01B74" w:rsidRPr="00F01B74">
        <w:rPr>
          <w:rFonts w:ascii="Arial" w:hAnsi="Arial" w:cs="Arial"/>
        </w:rPr>
        <w:t xml:space="preserve"> općine</w:t>
      </w:r>
      <w:r w:rsidR="00F01B74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>sufinanciranje  plaća  teta u vrtiću koji pohađaju djeca sa područja  općine</w:t>
      </w:r>
      <w:r w:rsidR="00557CA4">
        <w:rPr>
          <w:rFonts w:ascii="Arial" w:hAnsi="Arial" w:cs="Arial"/>
        </w:rPr>
        <w:t xml:space="preserve">, </w:t>
      </w:r>
      <w:r w:rsidR="000C2D20">
        <w:rPr>
          <w:rFonts w:ascii="Arial" w:hAnsi="Arial" w:cs="Arial"/>
        </w:rPr>
        <w:t xml:space="preserve">19.991,60 </w:t>
      </w:r>
      <w:r w:rsidR="00557CA4">
        <w:rPr>
          <w:rFonts w:ascii="Arial" w:hAnsi="Arial" w:cs="Arial"/>
        </w:rPr>
        <w:t>eura.</w:t>
      </w:r>
    </w:p>
    <w:p w14:paraId="20352E85" w14:textId="77777777" w:rsidR="00E15F4E" w:rsidRDefault="00E15F4E" w:rsidP="00E15F4E">
      <w:pPr>
        <w:jc w:val="both"/>
        <w:rPr>
          <w:rFonts w:ascii="Arial" w:hAnsi="Arial" w:cs="Arial"/>
        </w:rPr>
      </w:pPr>
    </w:p>
    <w:p w14:paraId="3346583E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3672</w:t>
      </w:r>
    </w:p>
    <w:p w14:paraId="2CB417A5" w14:textId="1E5181A4" w:rsidR="00E15F4E" w:rsidRDefault="00557CA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Rashod</w:t>
      </w:r>
      <w:r w:rsidR="00F01B74">
        <w:rPr>
          <w:rFonts w:ascii="Arial" w:hAnsi="Arial" w:cs="Arial"/>
        </w:rPr>
        <w:t xml:space="preserve"> općine</w:t>
      </w:r>
      <w:r>
        <w:rPr>
          <w:rFonts w:ascii="Arial" w:hAnsi="Arial" w:cs="Arial"/>
        </w:rPr>
        <w:t xml:space="preserve"> </w:t>
      </w:r>
      <w:r w:rsidR="00F01B74">
        <w:rPr>
          <w:rFonts w:ascii="Arial" w:hAnsi="Arial" w:cs="Arial"/>
        </w:rPr>
        <w:t xml:space="preserve">iznosi </w:t>
      </w:r>
      <w:r w:rsidR="000C2D20">
        <w:rPr>
          <w:rFonts w:ascii="Arial" w:hAnsi="Arial" w:cs="Arial"/>
        </w:rPr>
        <w:t>9.159,85</w:t>
      </w:r>
      <w:r>
        <w:rPr>
          <w:rFonts w:ascii="Arial" w:hAnsi="Arial" w:cs="Arial"/>
        </w:rPr>
        <w:t xml:space="preserve"> eura</w:t>
      </w:r>
      <w:r w:rsidR="00E15F4E">
        <w:rPr>
          <w:rFonts w:ascii="Arial" w:hAnsi="Arial" w:cs="Arial"/>
        </w:rPr>
        <w:t>, a odnosi se na redovnu dotaciju za rad narodne čitaonice i knjižnice kojoj je osnivač općina.</w:t>
      </w:r>
    </w:p>
    <w:p w14:paraId="6B8344AE" w14:textId="77777777" w:rsidR="00557CA4" w:rsidRDefault="00557CA4" w:rsidP="00E15F4E">
      <w:pPr>
        <w:jc w:val="both"/>
        <w:rPr>
          <w:rFonts w:ascii="Arial" w:hAnsi="Arial" w:cs="Arial"/>
        </w:rPr>
      </w:pPr>
    </w:p>
    <w:p w14:paraId="50ECC74A" w14:textId="728C2DA9" w:rsidR="00557CA4" w:rsidRPr="00557CA4" w:rsidRDefault="00557CA4" w:rsidP="00E15F4E">
      <w:pPr>
        <w:jc w:val="both"/>
        <w:rPr>
          <w:rFonts w:ascii="Arial" w:hAnsi="Arial" w:cs="Arial"/>
          <w:b/>
          <w:bCs/>
        </w:rPr>
      </w:pPr>
      <w:r w:rsidRPr="00557CA4">
        <w:rPr>
          <w:rFonts w:ascii="Arial" w:hAnsi="Arial" w:cs="Arial"/>
          <w:b/>
          <w:bCs/>
        </w:rPr>
        <w:t>Šifra 3721</w:t>
      </w:r>
    </w:p>
    <w:p w14:paraId="27262CB7" w14:textId="62C95F01" w:rsidR="00557CA4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općine </w:t>
      </w:r>
      <w:r>
        <w:rPr>
          <w:rFonts w:ascii="Arial" w:hAnsi="Arial" w:cs="Arial"/>
        </w:rPr>
        <w:t>za n</w:t>
      </w:r>
      <w:r w:rsidR="00557CA4" w:rsidRPr="00557CA4">
        <w:rPr>
          <w:rFonts w:ascii="Arial" w:hAnsi="Arial" w:cs="Arial"/>
        </w:rPr>
        <w:t xml:space="preserve">aknade građanima i kućanstvima u novcu </w:t>
      </w:r>
      <w:r w:rsidR="00557CA4">
        <w:rPr>
          <w:rFonts w:ascii="Arial" w:hAnsi="Arial" w:cs="Arial"/>
        </w:rPr>
        <w:t xml:space="preserve">u iznosu </w:t>
      </w:r>
      <w:r w:rsidR="000C2D20">
        <w:rPr>
          <w:rFonts w:ascii="Arial" w:hAnsi="Arial" w:cs="Arial"/>
        </w:rPr>
        <w:t>2.532,40</w:t>
      </w:r>
      <w:r w:rsidR="00557CA4">
        <w:rPr>
          <w:rFonts w:ascii="Arial" w:hAnsi="Arial" w:cs="Arial"/>
        </w:rPr>
        <w:t xml:space="preserve"> eura</w:t>
      </w:r>
      <w:r w:rsidR="002A3B2F">
        <w:rPr>
          <w:rFonts w:ascii="Arial" w:hAnsi="Arial" w:cs="Arial"/>
        </w:rPr>
        <w:t xml:space="preserve">, </w:t>
      </w:r>
      <w:r w:rsidR="002A3B2F" w:rsidRPr="002A3B2F">
        <w:rPr>
          <w:rFonts w:ascii="Arial" w:hAnsi="Arial" w:cs="Arial"/>
        </w:rPr>
        <w:t>obuhvaća i vijeće srpske nacionalne manjine (VSNM).</w:t>
      </w:r>
    </w:p>
    <w:p w14:paraId="602BCF6E" w14:textId="77777777" w:rsidR="00557CA4" w:rsidRDefault="00557CA4" w:rsidP="00E15F4E">
      <w:pPr>
        <w:jc w:val="both"/>
        <w:rPr>
          <w:rFonts w:ascii="Arial" w:hAnsi="Arial" w:cs="Arial"/>
        </w:rPr>
      </w:pPr>
    </w:p>
    <w:p w14:paraId="1B3C8B8D" w14:textId="108836A3" w:rsidR="00557CA4" w:rsidRPr="00557CA4" w:rsidRDefault="00557CA4" w:rsidP="00E15F4E">
      <w:pPr>
        <w:jc w:val="both"/>
        <w:rPr>
          <w:rFonts w:ascii="Arial" w:hAnsi="Arial" w:cs="Arial"/>
          <w:b/>
          <w:bCs/>
        </w:rPr>
      </w:pPr>
      <w:r w:rsidRPr="00557CA4">
        <w:rPr>
          <w:rFonts w:ascii="Arial" w:hAnsi="Arial" w:cs="Arial"/>
          <w:b/>
          <w:bCs/>
        </w:rPr>
        <w:t>Šifra 3722</w:t>
      </w:r>
    </w:p>
    <w:p w14:paraId="4DECACB7" w14:textId="676F7504" w:rsidR="00557CA4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općine </w:t>
      </w:r>
      <w:r>
        <w:rPr>
          <w:rFonts w:ascii="Arial" w:hAnsi="Arial" w:cs="Arial"/>
        </w:rPr>
        <w:t>za n</w:t>
      </w:r>
      <w:r w:rsidR="00557CA4" w:rsidRPr="00557CA4">
        <w:rPr>
          <w:rFonts w:ascii="Arial" w:hAnsi="Arial" w:cs="Arial"/>
        </w:rPr>
        <w:t>aknade građanima i kućanstvima u naravi</w:t>
      </w:r>
      <w:r w:rsidR="00557CA4">
        <w:rPr>
          <w:rFonts w:ascii="Arial" w:hAnsi="Arial" w:cs="Arial"/>
        </w:rPr>
        <w:t xml:space="preserve">  iznos</w:t>
      </w:r>
      <w:r>
        <w:rPr>
          <w:rFonts w:ascii="Arial" w:hAnsi="Arial" w:cs="Arial"/>
        </w:rPr>
        <w:t>i</w:t>
      </w:r>
      <w:r w:rsidR="00557CA4">
        <w:rPr>
          <w:rFonts w:ascii="Arial" w:hAnsi="Arial" w:cs="Arial"/>
        </w:rPr>
        <w:t xml:space="preserve"> </w:t>
      </w:r>
      <w:r w:rsidR="000C2D20">
        <w:rPr>
          <w:rFonts w:ascii="Arial" w:hAnsi="Arial" w:cs="Arial"/>
        </w:rPr>
        <w:t>5.338,71</w:t>
      </w:r>
      <w:r w:rsidR="00557CA4">
        <w:rPr>
          <w:rFonts w:ascii="Arial" w:hAnsi="Arial" w:cs="Arial"/>
        </w:rPr>
        <w:t xml:space="preserve"> eura.</w:t>
      </w:r>
    </w:p>
    <w:p w14:paraId="13FBD59C" w14:textId="77777777" w:rsidR="00E15F4E" w:rsidRDefault="00E15F4E" w:rsidP="00E15F4E">
      <w:pPr>
        <w:jc w:val="both"/>
        <w:rPr>
          <w:rFonts w:ascii="Arial" w:hAnsi="Arial" w:cs="Arial"/>
        </w:rPr>
      </w:pPr>
    </w:p>
    <w:p w14:paraId="3F3E6BC8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3811</w:t>
      </w:r>
    </w:p>
    <w:p w14:paraId="58B9B4A4" w14:textId="2860C9E0" w:rsidR="00E15F4E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općine </w:t>
      </w:r>
      <w:r>
        <w:rPr>
          <w:rFonts w:ascii="Arial" w:hAnsi="Arial" w:cs="Arial"/>
        </w:rPr>
        <w:t>o</w:t>
      </w:r>
      <w:r w:rsidR="00557CA4">
        <w:rPr>
          <w:rFonts w:ascii="Arial" w:hAnsi="Arial" w:cs="Arial"/>
        </w:rPr>
        <w:t xml:space="preserve">dnosi </w:t>
      </w:r>
      <w:r w:rsidR="00E15F4E">
        <w:rPr>
          <w:rFonts w:ascii="Arial" w:hAnsi="Arial" w:cs="Arial"/>
        </w:rPr>
        <w:t>se na donacije za rad udruga koje djeluju na području općine, prema raspisanom natječaju</w:t>
      </w:r>
      <w:r w:rsidR="00557CA4">
        <w:rPr>
          <w:rFonts w:ascii="Arial" w:hAnsi="Arial" w:cs="Arial"/>
        </w:rPr>
        <w:t xml:space="preserve"> te iznosi </w:t>
      </w:r>
      <w:r w:rsidR="000C2D20">
        <w:rPr>
          <w:rFonts w:ascii="Arial" w:hAnsi="Arial" w:cs="Arial"/>
        </w:rPr>
        <w:t xml:space="preserve">28.648,21 </w:t>
      </w:r>
      <w:r w:rsidR="00557CA4">
        <w:rPr>
          <w:rFonts w:ascii="Arial" w:hAnsi="Arial" w:cs="Arial"/>
        </w:rPr>
        <w:t>eura.</w:t>
      </w:r>
    </w:p>
    <w:p w14:paraId="6753E160" w14:textId="77777777" w:rsidR="00E15F4E" w:rsidRDefault="00E15F4E" w:rsidP="00E15F4E">
      <w:pPr>
        <w:jc w:val="both"/>
        <w:rPr>
          <w:rFonts w:ascii="Arial" w:hAnsi="Arial" w:cs="Arial"/>
        </w:rPr>
      </w:pPr>
    </w:p>
    <w:p w14:paraId="17FA0C00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14:paraId="6EAB1398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14:paraId="341BA5E1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3821</w:t>
      </w:r>
    </w:p>
    <w:p w14:paraId="23B785BA" w14:textId="7491A98B" w:rsidR="00E15F4E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općine </w:t>
      </w:r>
      <w:r>
        <w:rPr>
          <w:rFonts w:ascii="Arial" w:hAnsi="Arial" w:cs="Arial"/>
        </w:rPr>
        <w:t>o</w:t>
      </w:r>
      <w:r w:rsidR="00557CA4">
        <w:rPr>
          <w:rFonts w:ascii="Arial" w:hAnsi="Arial" w:cs="Arial"/>
        </w:rPr>
        <w:t xml:space="preserve">dnosi </w:t>
      </w:r>
      <w:r w:rsidR="00E15F4E">
        <w:rPr>
          <w:rFonts w:ascii="Arial" w:hAnsi="Arial" w:cs="Arial"/>
        </w:rPr>
        <w:t>se na kapitalne donacije vjerskim zajednicama za renoviranje sakralnih objekata</w:t>
      </w:r>
      <w:r w:rsidR="00557CA4">
        <w:rPr>
          <w:rFonts w:ascii="Arial" w:hAnsi="Arial" w:cs="Arial"/>
        </w:rPr>
        <w:t xml:space="preserve"> te iznosi </w:t>
      </w:r>
      <w:r w:rsidR="000C2D20">
        <w:rPr>
          <w:rFonts w:ascii="Arial" w:hAnsi="Arial" w:cs="Arial"/>
        </w:rPr>
        <w:t>10.555,00</w:t>
      </w:r>
      <w:r w:rsidR="00557CA4">
        <w:rPr>
          <w:rFonts w:ascii="Arial" w:hAnsi="Arial" w:cs="Arial"/>
        </w:rPr>
        <w:t xml:space="preserve"> eura.</w:t>
      </w:r>
    </w:p>
    <w:p w14:paraId="64BBAB0A" w14:textId="77777777" w:rsidR="00557CA4" w:rsidRDefault="00557CA4" w:rsidP="00E15F4E">
      <w:pPr>
        <w:jc w:val="both"/>
        <w:rPr>
          <w:rFonts w:ascii="Arial" w:hAnsi="Arial" w:cs="Arial"/>
        </w:rPr>
      </w:pPr>
    </w:p>
    <w:p w14:paraId="4C3473D5" w14:textId="7ED09D64" w:rsidR="00557CA4" w:rsidRPr="00557CA4" w:rsidRDefault="00557CA4" w:rsidP="00E15F4E">
      <w:pPr>
        <w:jc w:val="both"/>
        <w:rPr>
          <w:rFonts w:ascii="Arial" w:hAnsi="Arial" w:cs="Arial"/>
          <w:b/>
          <w:bCs/>
        </w:rPr>
      </w:pPr>
      <w:r w:rsidRPr="00557CA4">
        <w:rPr>
          <w:rFonts w:ascii="Arial" w:hAnsi="Arial" w:cs="Arial"/>
          <w:b/>
          <w:bCs/>
        </w:rPr>
        <w:t>Šifra 3822</w:t>
      </w:r>
    </w:p>
    <w:p w14:paraId="560E9137" w14:textId="2F9E44F2" w:rsidR="00557CA4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Rashod općine </w:t>
      </w:r>
      <w:r>
        <w:rPr>
          <w:rFonts w:ascii="Arial" w:hAnsi="Arial" w:cs="Arial"/>
        </w:rPr>
        <w:t>odnosi se na k</w:t>
      </w:r>
      <w:r w:rsidR="00557CA4" w:rsidRPr="00557CA4">
        <w:rPr>
          <w:rFonts w:ascii="Arial" w:hAnsi="Arial" w:cs="Arial"/>
        </w:rPr>
        <w:t>apitalne donacije građanima i kućanstvima</w:t>
      </w:r>
      <w:r w:rsidR="00557CA4">
        <w:rPr>
          <w:rFonts w:ascii="Arial" w:hAnsi="Arial" w:cs="Arial"/>
        </w:rPr>
        <w:t xml:space="preserve"> u iznosu od </w:t>
      </w:r>
      <w:r w:rsidR="00557CA4" w:rsidRPr="00557CA4">
        <w:rPr>
          <w:rFonts w:ascii="Arial" w:hAnsi="Arial" w:cs="Arial"/>
        </w:rPr>
        <w:t>3.981,68</w:t>
      </w:r>
      <w:r w:rsidR="00557CA4">
        <w:rPr>
          <w:rFonts w:ascii="Arial" w:hAnsi="Arial" w:cs="Arial"/>
        </w:rPr>
        <w:t xml:space="preserve"> eura.</w:t>
      </w:r>
    </w:p>
    <w:p w14:paraId="5291F401" w14:textId="77777777" w:rsidR="00E15F4E" w:rsidRDefault="00E15F4E" w:rsidP="00E15F4E">
      <w:pPr>
        <w:jc w:val="both"/>
        <w:rPr>
          <w:rFonts w:ascii="Arial" w:hAnsi="Arial" w:cs="Arial"/>
          <w:b/>
          <w:bCs/>
        </w:rPr>
      </w:pPr>
    </w:p>
    <w:p w14:paraId="444AB67C" w14:textId="2D7AB3BF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421</w:t>
      </w:r>
      <w:r w:rsidR="00557CA4">
        <w:rPr>
          <w:rFonts w:ascii="Arial" w:hAnsi="Arial" w:cs="Arial"/>
          <w:b/>
          <w:bCs/>
        </w:rPr>
        <w:t>3</w:t>
      </w:r>
    </w:p>
    <w:p w14:paraId="01479103" w14:textId="6B35F88E" w:rsidR="00E15F4E" w:rsidRDefault="00F01B74" w:rsidP="00E15F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Rashod općine u i</w:t>
      </w:r>
      <w:r w:rsidR="00E15F4E">
        <w:rPr>
          <w:rFonts w:ascii="Arial" w:hAnsi="Arial" w:cs="Arial"/>
        </w:rPr>
        <w:t>znos</w:t>
      </w:r>
      <w:r>
        <w:rPr>
          <w:rFonts w:ascii="Arial" w:hAnsi="Arial" w:cs="Arial"/>
        </w:rPr>
        <w:t>u</w:t>
      </w:r>
      <w:r w:rsidR="00E15F4E">
        <w:rPr>
          <w:rFonts w:ascii="Arial" w:hAnsi="Arial" w:cs="Arial"/>
        </w:rPr>
        <w:t xml:space="preserve"> od </w:t>
      </w:r>
      <w:r w:rsidR="000C2D20">
        <w:rPr>
          <w:rFonts w:ascii="Arial" w:hAnsi="Arial" w:cs="Arial"/>
        </w:rPr>
        <w:t>22.953,08</w:t>
      </w:r>
      <w:r w:rsidR="00557CA4">
        <w:rPr>
          <w:rFonts w:ascii="Arial" w:hAnsi="Arial" w:cs="Arial"/>
        </w:rPr>
        <w:t xml:space="preserve"> eura</w:t>
      </w:r>
      <w:r w:rsidR="00E15F4E">
        <w:rPr>
          <w:rFonts w:ascii="Arial" w:hAnsi="Arial" w:cs="Arial"/>
        </w:rPr>
        <w:t xml:space="preserve"> kn odnosi se na</w:t>
      </w:r>
      <w:r w:rsidR="00557CA4">
        <w:rPr>
          <w:rFonts w:ascii="Arial" w:hAnsi="Arial" w:cs="Arial"/>
        </w:rPr>
        <w:t xml:space="preserve"> početak radova na cesti iz ulice Karlovac prema novom dijelu groblja u Gornjim Bogićevcima.</w:t>
      </w:r>
    </w:p>
    <w:p w14:paraId="0698B3C2" w14:textId="77777777" w:rsidR="00557CA4" w:rsidRDefault="00557CA4" w:rsidP="00E15F4E">
      <w:pPr>
        <w:jc w:val="both"/>
        <w:rPr>
          <w:rFonts w:ascii="Arial" w:hAnsi="Arial" w:cs="Arial"/>
        </w:rPr>
      </w:pPr>
    </w:p>
    <w:p w14:paraId="2A8C652A" w14:textId="674A85AA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42</w:t>
      </w:r>
      <w:r w:rsidR="00557CA4">
        <w:rPr>
          <w:rFonts w:ascii="Arial" w:hAnsi="Arial" w:cs="Arial"/>
          <w:b/>
          <w:bCs/>
        </w:rPr>
        <w:t>14</w:t>
      </w:r>
    </w:p>
    <w:p w14:paraId="313E3B0B" w14:textId="1133C21E" w:rsidR="00E15F4E" w:rsidRDefault="00F01B74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Rashod općine </w:t>
      </w:r>
      <w:r>
        <w:rPr>
          <w:rFonts w:ascii="Arial" w:hAnsi="Arial" w:cs="Arial"/>
        </w:rPr>
        <w:t>u</w:t>
      </w:r>
      <w:r w:rsidR="00557CA4">
        <w:rPr>
          <w:rFonts w:ascii="Arial" w:hAnsi="Arial" w:cs="Arial"/>
        </w:rPr>
        <w:t xml:space="preserve"> iznosu </w:t>
      </w:r>
      <w:r w:rsidR="000C2D20">
        <w:rPr>
          <w:rFonts w:ascii="Arial" w:hAnsi="Arial" w:cs="Arial"/>
        </w:rPr>
        <w:t>181.892,05</w:t>
      </w:r>
      <w:r w:rsidR="00557CA4">
        <w:rPr>
          <w:rFonts w:ascii="Arial" w:hAnsi="Arial" w:cs="Arial"/>
        </w:rPr>
        <w:t xml:space="preserve"> eura odnosi se na nastavak radova na domu Kosovac, </w:t>
      </w:r>
      <w:r w:rsidR="000C2D20">
        <w:rPr>
          <w:rFonts w:ascii="Arial" w:hAnsi="Arial" w:cs="Arial"/>
        </w:rPr>
        <w:t xml:space="preserve">Smrtić, </w:t>
      </w:r>
      <w:r w:rsidR="00557CA4">
        <w:rPr>
          <w:rFonts w:ascii="Arial" w:hAnsi="Arial" w:cs="Arial"/>
        </w:rPr>
        <w:t>nastavak radova na trgu, betoniranje staza na groblju</w:t>
      </w:r>
      <w:r w:rsidR="000C2D20">
        <w:rPr>
          <w:rFonts w:ascii="Arial" w:hAnsi="Arial" w:cs="Arial"/>
        </w:rPr>
        <w:t>.</w:t>
      </w:r>
    </w:p>
    <w:p w14:paraId="38D71B09" w14:textId="77777777" w:rsidR="0020516D" w:rsidRDefault="0020516D" w:rsidP="00E15F4E">
      <w:pPr>
        <w:jc w:val="both"/>
        <w:rPr>
          <w:rFonts w:ascii="Arial" w:hAnsi="Arial" w:cs="Arial"/>
          <w:b/>
          <w:bCs/>
        </w:rPr>
      </w:pPr>
    </w:p>
    <w:p w14:paraId="72D4B9DB" w14:textId="20B88B0B" w:rsidR="00F01B74" w:rsidRDefault="00C34C98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4241</w:t>
      </w:r>
    </w:p>
    <w:p w14:paraId="39569A5B" w14:textId="3F963F15" w:rsidR="00C34C98" w:rsidRPr="00C34C98" w:rsidRDefault="00C34C98" w:rsidP="00E15F4E">
      <w:pPr>
        <w:jc w:val="both"/>
        <w:rPr>
          <w:rFonts w:ascii="Arial" w:hAnsi="Arial" w:cs="Arial"/>
        </w:rPr>
      </w:pPr>
      <w:r w:rsidRPr="00C34C98">
        <w:rPr>
          <w:rFonts w:ascii="Arial" w:hAnsi="Arial" w:cs="Arial"/>
        </w:rPr>
        <w:t>Rashodi za nabavu knjiga u knjižnici iznose 519,23 eura.</w:t>
      </w:r>
    </w:p>
    <w:p w14:paraId="02D70AF4" w14:textId="77777777" w:rsidR="00F01B74" w:rsidRDefault="00F01B74" w:rsidP="00E15F4E">
      <w:pPr>
        <w:jc w:val="both"/>
        <w:rPr>
          <w:rFonts w:ascii="Arial" w:hAnsi="Arial" w:cs="Arial"/>
          <w:b/>
          <w:bCs/>
        </w:rPr>
      </w:pPr>
    </w:p>
    <w:p w14:paraId="381F3B5B" w14:textId="63687180" w:rsidR="00E15F4E" w:rsidRDefault="00E15F4E" w:rsidP="00E15F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OBRAZAC OBVEZE</w:t>
      </w:r>
    </w:p>
    <w:p w14:paraId="51972E60" w14:textId="77777777" w:rsidR="006E2E67" w:rsidRDefault="006E2E67" w:rsidP="00E15F4E">
      <w:pPr>
        <w:rPr>
          <w:rFonts w:ascii="Arial" w:hAnsi="Arial" w:cs="Arial"/>
        </w:rPr>
      </w:pPr>
    </w:p>
    <w:p w14:paraId="7B2C9B1E" w14:textId="2B13C94E" w:rsidR="00E15F4E" w:rsidRDefault="00E15F4E" w:rsidP="00E15F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V006- Stanje obveza </w:t>
      </w:r>
      <w:r w:rsidR="00C34C98">
        <w:rPr>
          <w:rFonts w:ascii="Arial" w:hAnsi="Arial" w:cs="Arial"/>
        </w:rPr>
        <w:t xml:space="preserve">u općini </w:t>
      </w:r>
      <w:r>
        <w:rPr>
          <w:rFonts w:ascii="Arial" w:hAnsi="Arial" w:cs="Arial"/>
        </w:rPr>
        <w:t xml:space="preserve">na kraju izvještajnog razdoblja iznose </w:t>
      </w:r>
      <w:r w:rsidR="000C2D20">
        <w:rPr>
          <w:rFonts w:ascii="Arial" w:hAnsi="Arial" w:cs="Arial"/>
        </w:rPr>
        <w:t>53.627,33 eura</w:t>
      </w:r>
    </w:p>
    <w:p w14:paraId="7947C782" w14:textId="63352E1B" w:rsidR="00E15F4E" w:rsidRDefault="00E15F4E" w:rsidP="00E15F4E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Dospjele obveze  </w:t>
      </w:r>
      <w:r w:rsidR="001E5DD9">
        <w:rPr>
          <w:rFonts w:ascii="Arial" w:hAnsi="Arial" w:cs="Arial"/>
        </w:rPr>
        <w:t xml:space="preserve">12.769,26 </w:t>
      </w:r>
      <w:r w:rsidR="000C2D20">
        <w:rPr>
          <w:rFonts w:ascii="Arial" w:hAnsi="Arial" w:cs="Arial"/>
        </w:rPr>
        <w:t>eura</w:t>
      </w:r>
    </w:p>
    <w:p w14:paraId="51BDAF80" w14:textId="6351678B" w:rsidR="00E15F4E" w:rsidRDefault="00E15F4E" w:rsidP="00E15F4E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Nedospjele obveze </w:t>
      </w:r>
      <w:r w:rsidR="001E5DD9">
        <w:rPr>
          <w:rFonts w:ascii="Arial" w:hAnsi="Arial" w:cs="Arial"/>
        </w:rPr>
        <w:t xml:space="preserve">40.858,07 </w:t>
      </w:r>
      <w:r w:rsidR="006E2E67">
        <w:rPr>
          <w:rFonts w:ascii="Arial" w:hAnsi="Arial" w:cs="Arial"/>
        </w:rPr>
        <w:t>eura</w:t>
      </w:r>
    </w:p>
    <w:p w14:paraId="088C8239" w14:textId="77777777" w:rsidR="00C34C98" w:rsidRDefault="00C34C98" w:rsidP="00C34C98">
      <w:pPr>
        <w:rPr>
          <w:rFonts w:ascii="Arial" w:hAnsi="Arial" w:cs="Arial"/>
        </w:rPr>
      </w:pPr>
      <w:r w:rsidRPr="00C34C98">
        <w:rPr>
          <w:rFonts w:ascii="Arial" w:hAnsi="Arial" w:cs="Arial"/>
        </w:rPr>
        <w:t xml:space="preserve">Stanje obveza u općini na kraju izvještajnog razdoblja iznose </w:t>
      </w:r>
    </w:p>
    <w:p w14:paraId="6001A12C" w14:textId="6D88D2EF" w:rsidR="00C34C98" w:rsidRPr="00C34C98" w:rsidRDefault="00C34C98" w:rsidP="00C34C9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-Nedospjele obveze: 1.128,95</w:t>
      </w:r>
      <w:r w:rsidRPr="00C34C98">
        <w:rPr>
          <w:rFonts w:ascii="Arial" w:hAnsi="Arial" w:cs="Arial"/>
        </w:rPr>
        <w:t xml:space="preserve"> eura</w:t>
      </w:r>
    </w:p>
    <w:p w14:paraId="7502A347" w14:textId="77777777" w:rsidR="00E15F4E" w:rsidRDefault="00E15F4E" w:rsidP="00E15F4E">
      <w:pPr>
        <w:rPr>
          <w:rFonts w:ascii="Arial" w:hAnsi="Arial" w:cs="Arial"/>
        </w:rPr>
      </w:pPr>
    </w:p>
    <w:p w14:paraId="013EDC93" w14:textId="77777777" w:rsidR="00E15F4E" w:rsidRDefault="00E15F4E" w:rsidP="00E15F4E">
      <w:pPr>
        <w:rPr>
          <w:rFonts w:ascii="Arial" w:hAnsi="Arial" w:cs="Arial"/>
        </w:rPr>
      </w:pPr>
    </w:p>
    <w:p w14:paraId="63A09797" w14:textId="41B7A282" w:rsidR="00E15F4E" w:rsidRDefault="00E15F4E" w:rsidP="00E15F4E">
      <w:pPr>
        <w:pStyle w:val="Naslov3"/>
        <w:rPr>
          <w:bCs/>
          <w:iCs w:val="0"/>
        </w:rPr>
      </w:pPr>
      <w:r>
        <w:rPr>
          <w:bCs/>
          <w:iCs w:val="0"/>
        </w:rPr>
        <w:t xml:space="preserve">Gornji Bogićevci, </w:t>
      </w:r>
      <w:r w:rsidR="000C2D20">
        <w:rPr>
          <w:bCs/>
          <w:iCs w:val="0"/>
        </w:rPr>
        <w:t>1</w:t>
      </w:r>
      <w:r w:rsidR="00F01B74">
        <w:rPr>
          <w:bCs/>
          <w:iCs w:val="0"/>
        </w:rPr>
        <w:t>2</w:t>
      </w:r>
      <w:r>
        <w:rPr>
          <w:bCs/>
          <w:iCs w:val="0"/>
        </w:rPr>
        <w:t xml:space="preserve">. </w:t>
      </w:r>
      <w:r w:rsidR="000C2D20">
        <w:rPr>
          <w:bCs/>
          <w:iCs w:val="0"/>
        </w:rPr>
        <w:t>7</w:t>
      </w:r>
      <w:r>
        <w:rPr>
          <w:bCs/>
          <w:iCs w:val="0"/>
        </w:rPr>
        <w:t>. 2023. godine</w:t>
      </w:r>
    </w:p>
    <w:p w14:paraId="22E471CC" w14:textId="77777777" w:rsidR="00E15F4E" w:rsidRDefault="00E15F4E" w:rsidP="00E15F4E">
      <w:pPr>
        <w:rPr>
          <w:rFonts w:ascii="Arial" w:hAnsi="Arial" w:cs="Arial"/>
          <w:b/>
          <w:bCs/>
        </w:rPr>
      </w:pPr>
    </w:p>
    <w:p w14:paraId="30EE5A4E" w14:textId="77777777" w:rsidR="00E15F4E" w:rsidRDefault="00E15F4E" w:rsidP="00E15F4E">
      <w:pPr>
        <w:rPr>
          <w:rFonts w:ascii="Arial" w:hAnsi="Arial" w:cs="Arial"/>
          <w:b/>
          <w:bCs/>
        </w:rPr>
      </w:pPr>
    </w:p>
    <w:p w14:paraId="430B28D8" w14:textId="77777777" w:rsidR="00E15F4E" w:rsidRDefault="00E15F4E" w:rsidP="00E15F4E">
      <w:pPr>
        <w:pStyle w:val="Naslov5"/>
      </w:pPr>
      <w:r>
        <w:t>Načelnik općine:</w:t>
      </w:r>
    </w:p>
    <w:p w14:paraId="1E2ABD63" w14:textId="77777777" w:rsidR="00E15F4E" w:rsidRDefault="00E15F4E" w:rsidP="00E15F4E">
      <w:pPr>
        <w:jc w:val="right"/>
        <w:rPr>
          <w:rFonts w:ascii="Arial" w:hAnsi="Arial" w:cs="Arial"/>
          <w:b/>
          <w:bCs/>
        </w:rPr>
      </w:pPr>
    </w:p>
    <w:p w14:paraId="68B04D6A" w14:textId="77777777" w:rsidR="00E15F4E" w:rsidRDefault="00E15F4E" w:rsidP="00E15F4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Pavo Klarić, dipl.oec</w:t>
      </w:r>
    </w:p>
    <w:p w14:paraId="4E96BC2A" w14:textId="77777777" w:rsidR="00E15F4E" w:rsidRDefault="00E15F4E" w:rsidP="00E15F4E">
      <w:pPr>
        <w:jc w:val="right"/>
        <w:rPr>
          <w:rFonts w:ascii="Arial" w:hAnsi="Arial" w:cs="Arial"/>
          <w:b/>
          <w:bCs/>
        </w:rPr>
      </w:pPr>
    </w:p>
    <w:p w14:paraId="07BD7D3D" w14:textId="77777777" w:rsidR="00E15F4E" w:rsidRDefault="00E15F4E" w:rsidP="00E15F4E">
      <w:pPr>
        <w:jc w:val="right"/>
        <w:rPr>
          <w:rFonts w:ascii="Arial" w:hAnsi="Arial" w:cs="Arial"/>
          <w:b/>
          <w:bCs/>
        </w:rPr>
      </w:pPr>
    </w:p>
    <w:p w14:paraId="0B7A48CE" w14:textId="77777777" w:rsidR="00E15F4E" w:rsidRDefault="00E15F4E" w:rsidP="00E15F4E">
      <w:pPr>
        <w:pStyle w:val="Naslov3"/>
        <w:rPr>
          <w:bCs/>
          <w:iCs w:val="0"/>
        </w:rPr>
      </w:pPr>
      <w:r>
        <w:rPr>
          <w:bCs/>
          <w:iCs w:val="0"/>
        </w:rPr>
        <w:t>Osoba za kontaktiranje: Mara Klarić,oec.</w:t>
      </w:r>
    </w:p>
    <w:p w14:paraId="6D47D0CA" w14:textId="77777777" w:rsidR="00E15F4E" w:rsidRDefault="00E15F4E" w:rsidP="00E15F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Telefon: 035/375-056</w:t>
      </w:r>
    </w:p>
    <w:p w14:paraId="7721B9EF" w14:textId="77777777" w:rsidR="00E15F4E" w:rsidRDefault="00E15F4E" w:rsidP="00E15F4E"/>
    <w:p w14:paraId="63E6FD09" w14:textId="77777777" w:rsidR="00E15F4E" w:rsidRDefault="00E15F4E" w:rsidP="00E15F4E"/>
    <w:p w14:paraId="2F861BCF" w14:textId="77777777" w:rsidR="00E15F4E" w:rsidRDefault="00E15F4E" w:rsidP="00E15F4E"/>
    <w:p w14:paraId="46E5B05C" w14:textId="77777777" w:rsidR="00E15F4E" w:rsidRDefault="00E15F4E" w:rsidP="00E15F4E"/>
    <w:p w14:paraId="74ABA34B" w14:textId="77777777" w:rsidR="00E15F4E" w:rsidRDefault="00E15F4E" w:rsidP="00E15F4E"/>
    <w:p w14:paraId="77A46755" w14:textId="77777777" w:rsidR="00E15F4E" w:rsidRDefault="00E15F4E" w:rsidP="00E15F4E"/>
    <w:p w14:paraId="791D2814" w14:textId="77777777" w:rsidR="00E15F4E" w:rsidRDefault="00E15F4E" w:rsidP="00E15F4E"/>
    <w:p w14:paraId="7CD91833" w14:textId="77777777" w:rsidR="00B23782" w:rsidRDefault="00B23782"/>
    <w:sectPr w:rsidR="00B23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89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4E"/>
    <w:rsid w:val="000354F7"/>
    <w:rsid w:val="000C2D20"/>
    <w:rsid w:val="00112656"/>
    <w:rsid w:val="001E5DD9"/>
    <w:rsid w:val="0020516D"/>
    <w:rsid w:val="002A3B2F"/>
    <w:rsid w:val="0033778E"/>
    <w:rsid w:val="003A0BA0"/>
    <w:rsid w:val="004825BE"/>
    <w:rsid w:val="00557CA4"/>
    <w:rsid w:val="005C31E2"/>
    <w:rsid w:val="006E2E67"/>
    <w:rsid w:val="007F7EDD"/>
    <w:rsid w:val="00857AAB"/>
    <w:rsid w:val="00B23782"/>
    <w:rsid w:val="00B97E64"/>
    <w:rsid w:val="00BF5320"/>
    <w:rsid w:val="00C03F56"/>
    <w:rsid w:val="00C34C98"/>
    <w:rsid w:val="00C628D2"/>
    <w:rsid w:val="00E15F4E"/>
    <w:rsid w:val="00E311ED"/>
    <w:rsid w:val="00F0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29AF"/>
  <w15:chartTrackingRefBased/>
  <w15:docId w15:val="{5113A21A-5172-4F7D-B619-38359235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F4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E15F4E"/>
    <w:pPr>
      <w:keepNext/>
      <w:outlineLvl w:val="1"/>
    </w:pPr>
    <w:rPr>
      <w:rFonts w:ascii="Arial" w:hAnsi="Arial" w:cs="Arial"/>
      <w:b/>
      <w:iCs/>
      <w:sz w:val="28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15F4E"/>
    <w:pPr>
      <w:keepNext/>
      <w:outlineLvl w:val="2"/>
    </w:pPr>
    <w:rPr>
      <w:rFonts w:ascii="Arial" w:hAnsi="Arial" w:cs="Arial"/>
      <w:b/>
      <w:iCs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15F4E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semiHidden/>
    <w:rsid w:val="00E15F4E"/>
    <w:rPr>
      <w:rFonts w:ascii="Arial" w:eastAsia="Times New Roman" w:hAnsi="Arial" w:cs="Arial"/>
      <w:b/>
      <w:iCs/>
      <w:kern w:val="0"/>
      <w:sz w:val="28"/>
      <w:szCs w:val="24"/>
      <w:lang w:eastAsia="hr-HR"/>
      <w14:ligatures w14:val="none"/>
    </w:rPr>
  </w:style>
  <w:style w:type="character" w:customStyle="1" w:styleId="Naslov3Char">
    <w:name w:val="Naslov 3 Char"/>
    <w:basedOn w:val="Zadanifontodlomka"/>
    <w:link w:val="Naslov3"/>
    <w:semiHidden/>
    <w:rsid w:val="00E15F4E"/>
    <w:rPr>
      <w:rFonts w:ascii="Arial" w:eastAsia="Times New Roman" w:hAnsi="Arial" w:cs="Arial"/>
      <w:b/>
      <w:iCs/>
      <w:kern w:val="0"/>
      <w:sz w:val="24"/>
      <w:szCs w:val="24"/>
      <w:lang w:eastAsia="hr-HR"/>
      <w14:ligatures w14:val="none"/>
    </w:rPr>
  </w:style>
  <w:style w:type="character" w:customStyle="1" w:styleId="Naslov5Char">
    <w:name w:val="Naslov 5 Char"/>
    <w:basedOn w:val="Zadanifontodlomka"/>
    <w:link w:val="Naslov5"/>
    <w:semiHidden/>
    <w:rsid w:val="00E15F4E"/>
    <w:rPr>
      <w:rFonts w:ascii="Arial" w:eastAsia="Times New Roman" w:hAnsi="Arial" w:cs="Arial"/>
      <w:b/>
      <w:bCs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E15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opcinagb22@outlook.com</dc:creator>
  <cp:keywords/>
  <dc:description/>
  <cp:lastModifiedBy>opcinagb22@outlook.com</cp:lastModifiedBy>
  <cp:revision>5</cp:revision>
  <dcterms:created xsi:type="dcterms:W3CDTF">2023-07-10T21:41:00Z</dcterms:created>
  <dcterms:modified xsi:type="dcterms:W3CDTF">2023-07-12T10:38:00Z</dcterms:modified>
</cp:coreProperties>
</file>