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0795B" w14:textId="77777777" w:rsidR="00E8205F" w:rsidRDefault="00E8205F" w:rsidP="00E8205F">
      <w:pPr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               </w:t>
      </w:r>
      <w:r w:rsidRPr="00EE088C">
        <w:rPr>
          <w:rFonts w:ascii="Arial" w:hAnsi="Arial" w:cs="Arial"/>
        </w:rPr>
        <w:object w:dxaOrig="1241" w:dyaOrig="1608" w14:anchorId="6CAC52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8.5pt" o:ole="">
            <v:imagedata r:id="rId5" o:title=""/>
          </v:shape>
          <o:OLEObject Type="Embed" ProgID="CDraw5" ShapeID="_x0000_i1025" DrawAspect="Content" ObjectID="_1801648063" r:id="rId6"/>
        </w:objec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    </w:t>
      </w:r>
    </w:p>
    <w:p w14:paraId="096C629E" w14:textId="77777777" w:rsidR="00E8205F" w:rsidRDefault="00E8205F" w:rsidP="00E8205F">
      <w:pPr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       REPUBLIKA HRVATSKA</w:t>
      </w:r>
    </w:p>
    <w:p w14:paraId="1E0FF09D" w14:textId="77777777" w:rsidR="00E8205F" w:rsidRDefault="00E8205F" w:rsidP="00E8205F">
      <w:pPr>
        <w:pStyle w:val="Naslov2"/>
        <w:rPr>
          <w:sz w:val="24"/>
        </w:rPr>
      </w:pPr>
      <w:r>
        <w:rPr>
          <w:sz w:val="24"/>
        </w:rPr>
        <w:t>BRODSKO-POSAVSKA ŽUPANIJA</w:t>
      </w:r>
    </w:p>
    <w:p w14:paraId="46093BBA" w14:textId="6114828F" w:rsidR="00E8205F" w:rsidRDefault="00E8205F" w:rsidP="008124E9">
      <w:pPr>
        <w:pStyle w:val="Naslov3"/>
      </w:pPr>
      <w:r>
        <w:t xml:space="preserve">    OPĆINA GORNJI BOGIĆEVCI</w:t>
      </w:r>
    </w:p>
    <w:p w14:paraId="6B453632" w14:textId="40D45460" w:rsidR="00E8205F" w:rsidRDefault="00E8205F" w:rsidP="00E8205F">
      <w:pPr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Razina: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      2</w:t>
      </w:r>
      <w:r w:rsidR="00D12BE1">
        <w:rPr>
          <w:rFonts w:ascii="Arial" w:hAnsi="Arial" w:cs="Arial"/>
          <w:b/>
          <w:bCs/>
        </w:rPr>
        <w:t>3</w:t>
      </w:r>
    </w:p>
    <w:p w14:paraId="593CFE05" w14:textId="77777777" w:rsidR="00E8205F" w:rsidRDefault="00E8205F" w:rsidP="00E8205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RKDP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36854</w:t>
      </w:r>
    </w:p>
    <w:p w14:paraId="13E9E85A" w14:textId="77777777" w:rsidR="00E8205F" w:rsidRDefault="00E8205F" w:rsidP="00E8205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Matični broj:                          2704609</w:t>
      </w:r>
    </w:p>
    <w:p w14:paraId="0F8372B4" w14:textId="77777777" w:rsidR="00E8205F" w:rsidRDefault="00E8205F" w:rsidP="00E8205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OIB: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89414039518</w:t>
      </w:r>
    </w:p>
    <w:p w14:paraId="40D42B19" w14:textId="77777777" w:rsidR="00E8205F" w:rsidRDefault="00E8205F" w:rsidP="00E8205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Šifarska oznaka:                         8411</w:t>
      </w:r>
    </w:p>
    <w:p w14:paraId="26863167" w14:textId="77777777" w:rsidR="00E8205F" w:rsidRDefault="00E8205F" w:rsidP="00E8205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IBAN:        HR1023600001812700009</w:t>
      </w:r>
    </w:p>
    <w:p w14:paraId="052215A9" w14:textId="77777777" w:rsidR="00E8205F" w:rsidRDefault="00E8205F" w:rsidP="00E8205F">
      <w:pPr>
        <w:rPr>
          <w:rFonts w:ascii="Arial" w:hAnsi="Arial" w:cs="Arial"/>
          <w:b/>
          <w:bCs/>
        </w:rPr>
      </w:pPr>
    </w:p>
    <w:p w14:paraId="07A5B4B0" w14:textId="17E97DBF" w:rsidR="00E8205F" w:rsidRDefault="00E8205F" w:rsidP="00E8205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BILJEŠKE UZ KONSOLIDIRANO GODIŠNJE FINANCIJSKO  IZVJEŠĆE ZA 202</w:t>
      </w:r>
      <w:r w:rsidR="00BD1841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.GODINU</w:t>
      </w:r>
    </w:p>
    <w:p w14:paraId="673EB944" w14:textId="28DA7DB0" w:rsidR="00E8205F" w:rsidRPr="008124E9" w:rsidRDefault="00E8205F" w:rsidP="008124E9">
      <w:pPr>
        <w:rPr>
          <w:rFonts w:ascii="Arial" w:hAnsi="Arial" w:cs="Arial"/>
          <w:b/>
        </w:rPr>
      </w:pPr>
      <w:r w:rsidRPr="008124E9">
        <w:rPr>
          <w:b/>
          <w:u w:val="single"/>
        </w:rPr>
        <w:t>Bilješke uz PR-RAS</w:t>
      </w:r>
    </w:p>
    <w:p w14:paraId="6C564DA0" w14:textId="77777777" w:rsidR="00E8205F" w:rsidRDefault="00E8205F" w:rsidP="00E8205F"/>
    <w:p w14:paraId="45ECF0DB" w14:textId="77777777" w:rsidR="00E8205F" w:rsidRPr="00055B83" w:rsidRDefault="00E8205F" w:rsidP="00E8205F">
      <w:pPr>
        <w:rPr>
          <w:b/>
          <w:bCs/>
        </w:rPr>
      </w:pPr>
      <w:r w:rsidRPr="00055B83">
        <w:rPr>
          <w:b/>
          <w:bCs/>
        </w:rPr>
        <w:t>PRIHODI</w:t>
      </w:r>
    </w:p>
    <w:p w14:paraId="2DE0D39B" w14:textId="77777777" w:rsidR="00E8205F" w:rsidRDefault="00E8205F" w:rsidP="00E8205F"/>
    <w:p w14:paraId="2522B72E" w14:textId="77777777" w:rsidR="00E8205F" w:rsidRDefault="00E8205F" w:rsidP="00E8205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61</w:t>
      </w:r>
    </w:p>
    <w:p w14:paraId="3FDA1955" w14:textId="44A8F4E7" w:rsidR="00E8205F" w:rsidRDefault="00E8205F" w:rsidP="00E8205F">
      <w:pPr>
        <w:jc w:val="both"/>
        <w:rPr>
          <w:rFonts w:ascii="Arial" w:hAnsi="Arial" w:cs="Arial"/>
        </w:rPr>
      </w:pPr>
      <w:r w:rsidRPr="00F33CF9">
        <w:rPr>
          <w:rFonts w:ascii="Arial" w:hAnsi="Arial" w:cs="Arial"/>
        </w:rPr>
        <w:t xml:space="preserve">Prihodi od poreza-ostvareni su u iznosu od </w:t>
      </w:r>
      <w:r w:rsidR="008B425E">
        <w:rPr>
          <w:rFonts w:ascii="Arial" w:hAnsi="Arial" w:cs="Arial"/>
        </w:rPr>
        <w:t>272.534,80</w:t>
      </w:r>
      <w:r w:rsidRPr="00F33CF9">
        <w:rPr>
          <w:rFonts w:ascii="Arial" w:hAnsi="Arial" w:cs="Arial"/>
        </w:rPr>
        <w:t xml:space="preserve"> </w:t>
      </w:r>
      <w:r w:rsidR="005C52D2">
        <w:rPr>
          <w:rFonts w:ascii="Arial" w:hAnsi="Arial" w:cs="Arial"/>
        </w:rPr>
        <w:t>eura</w:t>
      </w:r>
      <w:r w:rsidRPr="00F33CF9">
        <w:rPr>
          <w:rFonts w:ascii="Arial" w:hAnsi="Arial" w:cs="Arial"/>
        </w:rPr>
        <w:t xml:space="preserve"> što je </w:t>
      </w:r>
      <w:r w:rsidR="008B425E">
        <w:rPr>
          <w:rFonts w:ascii="Arial" w:hAnsi="Arial" w:cs="Arial"/>
        </w:rPr>
        <w:t>45</w:t>
      </w:r>
      <w:r w:rsidR="000418AC">
        <w:rPr>
          <w:rFonts w:ascii="Arial" w:hAnsi="Arial" w:cs="Arial"/>
        </w:rPr>
        <w:t>%</w:t>
      </w:r>
      <w:r w:rsidRPr="00F33CF9">
        <w:rPr>
          <w:rFonts w:ascii="Arial" w:hAnsi="Arial" w:cs="Arial"/>
        </w:rPr>
        <w:t xml:space="preserve"> više u odnosu na isto razdoblje prošle godine</w:t>
      </w:r>
      <w:r>
        <w:rPr>
          <w:rFonts w:ascii="Arial" w:hAnsi="Arial" w:cs="Arial"/>
        </w:rPr>
        <w:t>.</w:t>
      </w:r>
    </w:p>
    <w:p w14:paraId="2D0A9F82" w14:textId="77777777" w:rsidR="00E8205F" w:rsidRPr="00F33CF9" w:rsidRDefault="00E8205F" w:rsidP="00E8205F">
      <w:pPr>
        <w:jc w:val="both"/>
        <w:rPr>
          <w:rFonts w:ascii="Arial" w:hAnsi="Arial" w:cs="Arial"/>
          <w:b/>
          <w:bCs/>
        </w:rPr>
      </w:pPr>
    </w:p>
    <w:p w14:paraId="0B95F899" w14:textId="77777777" w:rsidR="00E8205F" w:rsidRPr="00F33CF9" w:rsidRDefault="00E8205F" w:rsidP="00E8205F">
      <w:pPr>
        <w:jc w:val="both"/>
        <w:rPr>
          <w:rFonts w:ascii="Arial" w:hAnsi="Arial" w:cs="Arial"/>
          <w:b/>
          <w:bCs/>
        </w:rPr>
      </w:pPr>
      <w:r w:rsidRPr="00F33CF9">
        <w:rPr>
          <w:rFonts w:ascii="Arial" w:hAnsi="Arial" w:cs="Arial"/>
          <w:b/>
          <w:bCs/>
        </w:rPr>
        <w:t>Šifra 6111</w:t>
      </w:r>
    </w:p>
    <w:p w14:paraId="136ECC2B" w14:textId="0FA1112C" w:rsidR="00E8205F" w:rsidRDefault="00E8205F" w:rsidP="00E82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Porez i prirez na dohodak od nesamostalnog rada u iznosu </w:t>
      </w:r>
      <w:r w:rsidR="005C52D2">
        <w:rPr>
          <w:rFonts w:ascii="Arial" w:hAnsi="Arial" w:cs="Arial"/>
        </w:rPr>
        <w:t xml:space="preserve">od </w:t>
      </w:r>
      <w:r w:rsidR="008B425E">
        <w:rPr>
          <w:rFonts w:ascii="Arial" w:hAnsi="Arial" w:cs="Arial"/>
        </w:rPr>
        <w:t xml:space="preserve">113.260,46 </w:t>
      </w:r>
      <w:r w:rsidR="005C52D2">
        <w:rPr>
          <w:rFonts w:ascii="Arial" w:hAnsi="Arial" w:cs="Arial"/>
        </w:rPr>
        <w:t>eura</w:t>
      </w:r>
      <w:r>
        <w:rPr>
          <w:rFonts w:ascii="Arial" w:hAnsi="Arial" w:cs="Arial"/>
        </w:rPr>
        <w:t xml:space="preserve"> </w:t>
      </w:r>
      <w:r w:rsidR="008B425E">
        <w:rPr>
          <w:rFonts w:ascii="Arial" w:hAnsi="Arial" w:cs="Arial"/>
        </w:rPr>
        <w:t>smanjenje</w:t>
      </w:r>
      <w:r>
        <w:rPr>
          <w:rFonts w:ascii="Arial" w:hAnsi="Arial" w:cs="Arial"/>
        </w:rPr>
        <w:t xml:space="preserve"> za </w:t>
      </w:r>
      <w:r w:rsidR="008B425E">
        <w:rPr>
          <w:rFonts w:ascii="Arial" w:hAnsi="Arial" w:cs="Arial"/>
        </w:rPr>
        <w:t>16</w:t>
      </w:r>
      <w:r>
        <w:rPr>
          <w:rFonts w:ascii="Arial" w:hAnsi="Arial" w:cs="Arial"/>
        </w:rPr>
        <w:t xml:space="preserve"> % u odnosu na isto razdoblje prošle godine.</w:t>
      </w:r>
    </w:p>
    <w:p w14:paraId="57427B5E" w14:textId="77777777" w:rsidR="008B425E" w:rsidRDefault="008B425E" w:rsidP="008B425E">
      <w:pPr>
        <w:jc w:val="both"/>
        <w:rPr>
          <w:rFonts w:ascii="Arial" w:hAnsi="Arial" w:cs="Arial"/>
          <w:b/>
          <w:bCs/>
        </w:rPr>
      </w:pPr>
    </w:p>
    <w:p w14:paraId="335653B4" w14:textId="57E069AA" w:rsidR="008B425E" w:rsidRPr="00541D36" w:rsidRDefault="008B425E" w:rsidP="008B425E">
      <w:pPr>
        <w:jc w:val="both"/>
        <w:rPr>
          <w:rFonts w:ascii="Arial" w:hAnsi="Arial" w:cs="Arial"/>
          <w:b/>
          <w:bCs/>
        </w:rPr>
      </w:pPr>
      <w:r w:rsidRPr="00541D36">
        <w:rPr>
          <w:rFonts w:ascii="Arial" w:hAnsi="Arial" w:cs="Arial"/>
          <w:b/>
          <w:bCs/>
        </w:rPr>
        <w:t>Šifra 6112</w:t>
      </w:r>
    </w:p>
    <w:p w14:paraId="11D5E494" w14:textId="77777777" w:rsidR="008B425E" w:rsidRDefault="008B425E" w:rsidP="008B42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Porez i prirez na dohodak od samostalnih djelatnosti u iznosu od 39.874,48 eura povećanje za 104% u odnosu na isto razdoblje prošle godine.</w:t>
      </w:r>
    </w:p>
    <w:p w14:paraId="55AEC07B" w14:textId="77777777" w:rsidR="008B425E" w:rsidRDefault="008B425E" w:rsidP="008B425E">
      <w:pPr>
        <w:jc w:val="both"/>
        <w:rPr>
          <w:rFonts w:ascii="Arial" w:hAnsi="Arial" w:cs="Arial"/>
        </w:rPr>
      </w:pPr>
    </w:p>
    <w:p w14:paraId="2C1B09CC" w14:textId="77777777" w:rsidR="008B425E" w:rsidRPr="00541D36" w:rsidRDefault="008B425E" w:rsidP="008B425E">
      <w:pPr>
        <w:jc w:val="both"/>
        <w:rPr>
          <w:rFonts w:ascii="Arial" w:hAnsi="Arial" w:cs="Arial"/>
          <w:b/>
          <w:bCs/>
        </w:rPr>
      </w:pPr>
      <w:r w:rsidRPr="00541D36">
        <w:rPr>
          <w:rFonts w:ascii="Arial" w:hAnsi="Arial" w:cs="Arial"/>
          <w:b/>
          <w:bCs/>
        </w:rPr>
        <w:t>Šifra 6113</w:t>
      </w:r>
    </w:p>
    <w:p w14:paraId="1C9B4525" w14:textId="2453AC28" w:rsidR="00E8205F" w:rsidRDefault="008B425E" w:rsidP="008B42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Porez i prirez na dohodak od imovine i imovinskih prava u iznosu od 17.366,70 eura povećanje  za 168% u odnosu na isto razdoblje prošle godine, a odnosi se na poreze od imovine, poreze po odbitku na dohodak od najamnine</w:t>
      </w:r>
    </w:p>
    <w:p w14:paraId="38A10290" w14:textId="13EC1C64" w:rsidR="000418AC" w:rsidRDefault="000418AC" w:rsidP="00E8205F">
      <w:pPr>
        <w:jc w:val="both"/>
        <w:rPr>
          <w:rFonts w:ascii="Arial" w:hAnsi="Arial" w:cs="Arial"/>
        </w:rPr>
      </w:pPr>
    </w:p>
    <w:p w14:paraId="6409E624" w14:textId="54AE370A" w:rsidR="000418AC" w:rsidRDefault="000418AC" w:rsidP="008B425E">
      <w:pPr>
        <w:tabs>
          <w:tab w:val="right" w:pos="9072"/>
        </w:tabs>
        <w:jc w:val="both"/>
        <w:rPr>
          <w:rFonts w:ascii="Arial" w:hAnsi="Arial" w:cs="Arial"/>
          <w:b/>
          <w:bCs/>
        </w:rPr>
      </w:pPr>
      <w:r w:rsidRPr="000418AC">
        <w:rPr>
          <w:rFonts w:ascii="Arial" w:hAnsi="Arial" w:cs="Arial"/>
          <w:b/>
          <w:bCs/>
        </w:rPr>
        <w:t>Šifra 611</w:t>
      </w:r>
      <w:r w:rsidR="008B425E">
        <w:rPr>
          <w:rFonts w:ascii="Arial" w:hAnsi="Arial" w:cs="Arial"/>
          <w:b/>
          <w:bCs/>
        </w:rPr>
        <w:t>4</w:t>
      </w:r>
    </w:p>
    <w:p w14:paraId="503E3C07" w14:textId="545CE7E6" w:rsidR="00E8205F" w:rsidRDefault="000418AC" w:rsidP="00E82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Porez i prirez na dohodak od kapitala  iznosi </w:t>
      </w:r>
      <w:r w:rsidR="005C52D2">
        <w:rPr>
          <w:rFonts w:ascii="Arial" w:hAnsi="Arial" w:cs="Arial"/>
        </w:rPr>
        <w:t>1</w:t>
      </w:r>
      <w:r w:rsidR="008B425E">
        <w:rPr>
          <w:rFonts w:ascii="Arial" w:hAnsi="Arial" w:cs="Arial"/>
        </w:rPr>
        <w:t xml:space="preserve">6.271,49 </w:t>
      </w:r>
      <w:r w:rsidR="005C52D2">
        <w:rPr>
          <w:rFonts w:ascii="Arial" w:hAnsi="Arial" w:cs="Arial"/>
        </w:rPr>
        <w:t>eura</w:t>
      </w:r>
      <w:r>
        <w:rPr>
          <w:rFonts w:ascii="Arial" w:hAnsi="Arial" w:cs="Arial"/>
        </w:rPr>
        <w:t xml:space="preserve"> što označava </w:t>
      </w:r>
      <w:r w:rsidR="008B425E">
        <w:rPr>
          <w:rFonts w:ascii="Arial" w:hAnsi="Arial" w:cs="Arial"/>
        </w:rPr>
        <w:t xml:space="preserve">smanjenje </w:t>
      </w:r>
      <w:r>
        <w:rPr>
          <w:rFonts w:ascii="Arial" w:hAnsi="Arial" w:cs="Arial"/>
        </w:rPr>
        <w:t xml:space="preserve">za </w:t>
      </w:r>
      <w:r w:rsidR="008B425E">
        <w:rPr>
          <w:rFonts w:ascii="Arial" w:hAnsi="Arial" w:cs="Arial"/>
        </w:rPr>
        <w:t>13</w:t>
      </w:r>
      <w:r>
        <w:rPr>
          <w:rFonts w:ascii="Arial" w:hAnsi="Arial" w:cs="Arial"/>
        </w:rPr>
        <w:t>% u odnosu na isto razdoblje prošle godine, a odnosi se na porez i prirez na dohodak od dividendi i udjela i kamate na štednju.</w:t>
      </w:r>
    </w:p>
    <w:p w14:paraId="617C8491" w14:textId="77777777" w:rsidR="008B425E" w:rsidRDefault="008B425E" w:rsidP="00E8205F">
      <w:pPr>
        <w:jc w:val="both"/>
        <w:rPr>
          <w:rFonts w:ascii="Arial" w:hAnsi="Arial" w:cs="Arial"/>
        </w:rPr>
      </w:pPr>
    </w:p>
    <w:p w14:paraId="18487947" w14:textId="2335CC2F" w:rsidR="008B425E" w:rsidRPr="00C43CCD" w:rsidRDefault="008B425E" w:rsidP="008B425E">
      <w:pPr>
        <w:jc w:val="both"/>
        <w:rPr>
          <w:rFonts w:ascii="Arial" w:hAnsi="Arial" w:cs="Arial"/>
          <w:b/>
        </w:rPr>
      </w:pPr>
      <w:r w:rsidRPr="00C43CCD">
        <w:rPr>
          <w:rFonts w:ascii="Arial" w:hAnsi="Arial" w:cs="Arial"/>
          <w:b/>
        </w:rPr>
        <w:t>Šifra 61</w:t>
      </w:r>
      <w:r>
        <w:rPr>
          <w:rFonts w:ascii="Arial" w:hAnsi="Arial" w:cs="Arial"/>
          <w:b/>
        </w:rPr>
        <w:t>34</w:t>
      </w:r>
    </w:p>
    <w:p w14:paraId="2F615230" w14:textId="0AC3C0D1" w:rsidR="008B425E" w:rsidRDefault="008B425E" w:rsidP="008B425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</w:t>
      </w:r>
      <w:r>
        <w:rPr>
          <w:rFonts w:ascii="Arial" w:hAnsi="Arial" w:cs="Arial"/>
          <w:bCs/>
        </w:rPr>
        <w:t>vremeni po</w:t>
      </w:r>
      <w:r>
        <w:rPr>
          <w:rFonts w:ascii="Arial" w:hAnsi="Arial" w:cs="Arial"/>
          <w:bCs/>
        </w:rPr>
        <w:t xml:space="preserve">rez na </w:t>
      </w:r>
      <w:r>
        <w:rPr>
          <w:rFonts w:ascii="Arial" w:hAnsi="Arial" w:cs="Arial"/>
          <w:bCs/>
        </w:rPr>
        <w:t>imovinu iznosi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81.087,12</w:t>
      </w:r>
      <w:r>
        <w:rPr>
          <w:rFonts w:ascii="Arial" w:hAnsi="Arial" w:cs="Arial"/>
          <w:bCs/>
        </w:rPr>
        <w:t xml:space="preserve"> eura što označava povećanje  u odnosu na isto razdoblje prošle godine, odnosi se na porez na </w:t>
      </w:r>
      <w:r>
        <w:rPr>
          <w:rFonts w:ascii="Arial" w:hAnsi="Arial" w:cs="Arial"/>
          <w:bCs/>
        </w:rPr>
        <w:t>promet nekretnina.</w:t>
      </w:r>
    </w:p>
    <w:p w14:paraId="68DE4424" w14:textId="77777777" w:rsidR="008B425E" w:rsidRDefault="008B425E" w:rsidP="00E8205F">
      <w:pPr>
        <w:jc w:val="both"/>
        <w:rPr>
          <w:rFonts w:ascii="Arial" w:hAnsi="Arial" w:cs="Arial"/>
        </w:rPr>
      </w:pPr>
    </w:p>
    <w:p w14:paraId="4CB9A85A" w14:textId="76669B9F" w:rsidR="00E8205F" w:rsidRPr="00C43CCD" w:rsidRDefault="00E8205F" w:rsidP="00E8205F">
      <w:pPr>
        <w:jc w:val="both"/>
        <w:rPr>
          <w:rFonts w:ascii="Arial" w:hAnsi="Arial" w:cs="Arial"/>
          <w:b/>
        </w:rPr>
      </w:pPr>
      <w:r w:rsidRPr="00C43CCD">
        <w:rPr>
          <w:rFonts w:ascii="Arial" w:hAnsi="Arial" w:cs="Arial"/>
          <w:b/>
        </w:rPr>
        <w:t>Šifra 6142</w:t>
      </w:r>
    </w:p>
    <w:p w14:paraId="097C6655" w14:textId="13FF088C" w:rsidR="00E8205F" w:rsidRDefault="00E8205F" w:rsidP="00E8205F">
      <w:pPr>
        <w:jc w:val="both"/>
        <w:rPr>
          <w:rFonts w:ascii="Arial" w:hAnsi="Arial" w:cs="Arial"/>
          <w:bCs/>
        </w:rPr>
      </w:pPr>
      <w:bookmarkStart w:id="0" w:name="_Hlk507074925"/>
      <w:r>
        <w:rPr>
          <w:rFonts w:ascii="Arial" w:hAnsi="Arial" w:cs="Arial"/>
          <w:bCs/>
        </w:rPr>
        <w:t xml:space="preserve">Porez na promet povećanje u iznosu od </w:t>
      </w:r>
      <w:r w:rsidR="005C52D2">
        <w:rPr>
          <w:rFonts w:ascii="Arial" w:hAnsi="Arial" w:cs="Arial"/>
          <w:bCs/>
        </w:rPr>
        <w:t>4.</w:t>
      </w:r>
      <w:r w:rsidR="008B425E">
        <w:rPr>
          <w:rFonts w:ascii="Arial" w:hAnsi="Arial" w:cs="Arial"/>
          <w:bCs/>
        </w:rPr>
        <w:t>515</w:t>
      </w:r>
      <w:r w:rsidR="005C52D2">
        <w:rPr>
          <w:rFonts w:ascii="Arial" w:hAnsi="Arial" w:cs="Arial"/>
          <w:bCs/>
        </w:rPr>
        <w:t>,</w:t>
      </w:r>
      <w:r w:rsidR="008B425E">
        <w:rPr>
          <w:rFonts w:ascii="Arial" w:hAnsi="Arial" w:cs="Arial"/>
          <w:bCs/>
        </w:rPr>
        <w:t>21</w:t>
      </w:r>
      <w:r w:rsidR="005C52D2">
        <w:rPr>
          <w:rFonts w:ascii="Arial" w:hAnsi="Arial" w:cs="Arial"/>
          <w:bCs/>
        </w:rPr>
        <w:t xml:space="preserve"> eura</w:t>
      </w:r>
      <w:r>
        <w:rPr>
          <w:rFonts w:ascii="Arial" w:hAnsi="Arial" w:cs="Arial"/>
          <w:bCs/>
        </w:rPr>
        <w:t xml:space="preserve"> </w:t>
      </w:r>
      <w:r w:rsidR="00277789">
        <w:rPr>
          <w:rFonts w:ascii="Arial" w:hAnsi="Arial" w:cs="Arial"/>
          <w:bCs/>
        </w:rPr>
        <w:t xml:space="preserve">što označava </w:t>
      </w:r>
      <w:r>
        <w:rPr>
          <w:rFonts w:ascii="Arial" w:hAnsi="Arial" w:cs="Arial"/>
          <w:bCs/>
        </w:rPr>
        <w:t xml:space="preserve">povećanje za </w:t>
      </w:r>
      <w:r w:rsidR="005C52D2">
        <w:rPr>
          <w:rFonts w:ascii="Arial" w:hAnsi="Arial" w:cs="Arial"/>
          <w:bCs/>
        </w:rPr>
        <w:t>1</w:t>
      </w:r>
      <w:r w:rsidR="008B425E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 xml:space="preserve">% u odnosu na isto razdoblje prošle godine, odnosi se na porez na potrošnju alkoholnih pića </w:t>
      </w:r>
      <w:r w:rsidR="008B425E">
        <w:rPr>
          <w:rFonts w:ascii="Arial" w:hAnsi="Arial" w:cs="Arial"/>
          <w:bCs/>
        </w:rPr>
        <w:t>.</w:t>
      </w:r>
    </w:p>
    <w:p w14:paraId="266DB40E" w14:textId="77777777" w:rsidR="00277789" w:rsidRDefault="00277789" w:rsidP="00E8205F">
      <w:pPr>
        <w:jc w:val="both"/>
        <w:rPr>
          <w:rFonts w:ascii="Arial" w:hAnsi="Arial" w:cs="Arial"/>
          <w:bCs/>
        </w:rPr>
      </w:pPr>
    </w:p>
    <w:p w14:paraId="1C17F012" w14:textId="77777777" w:rsidR="00E8205F" w:rsidRPr="00786637" w:rsidRDefault="00E8205F" w:rsidP="00E8205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Šifra 6332</w:t>
      </w:r>
      <w:r w:rsidRPr="001F5A84">
        <w:rPr>
          <w:rFonts w:ascii="Arial" w:hAnsi="Arial" w:cs="Arial"/>
          <w:b/>
          <w:bCs/>
        </w:rPr>
        <w:t xml:space="preserve">  </w:t>
      </w:r>
    </w:p>
    <w:bookmarkEnd w:id="0"/>
    <w:p w14:paraId="21E89209" w14:textId="2907F343" w:rsidR="00277789" w:rsidRDefault="00E8205F" w:rsidP="00E8205F">
      <w:pPr>
        <w:rPr>
          <w:rFonts w:ascii="Arial" w:hAnsi="Arial" w:cs="Arial"/>
        </w:rPr>
      </w:pPr>
      <w:r>
        <w:rPr>
          <w:rFonts w:ascii="Arial" w:hAnsi="Arial" w:cs="Arial"/>
        </w:rPr>
        <w:t xml:space="preserve">Kapitalne pomoći u iznosu od  </w:t>
      </w:r>
      <w:r w:rsidR="00527BA5">
        <w:rPr>
          <w:rFonts w:ascii="Arial" w:hAnsi="Arial" w:cs="Arial"/>
        </w:rPr>
        <w:t>16</w:t>
      </w:r>
      <w:r w:rsidR="00915763">
        <w:rPr>
          <w:rFonts w:ascii="Arial" w:hAnsi="Arial" w:cs="Arial"/>
        </w:rPr>
        <w:t>6</w:t>
      </w:r>
      <w:r w:rsidR="00527BA5">
        <w:rPr>
          <w:rFonts w:ascii="Arial" w:hAnsi="Arial" w:cs="Arial"/>
        </w:rPr>
        <w:t>.</w:t>
      </w:r>
      <w:r w:rsidR="00915763">
        <w:rPr>
          <w:rFonts w:ascii="Arial" w:hAnsi="Arial" w:cs="Arial"/>
        </w:rPr>
        <w:t>739</w:t>
      </w:r>
      <w:r w:rsidR="00527BA5">
        <w:rPr>
          <w:rFonts w:ascii="Arial" w:hAnsi="Arial" w:cs="Arial"/>
        </w:rPr>
        <w:t>,</w:t>
      </w:r>
      <w:r w:rsidR="00915763">
        <w:rPr>
          <w:rFonts w:ascii="Arial" w:hAnsi="Arial" w:cs="Arial"/>
        </w:rPr>
        <w:t>77</w:t>
      </w:r>
      <w:r w:rsidR="00527BA5">
        <w:rPr>
          <w:rFonts w:ascii="Arial" w:hAnsi="Arial" w:cs="Arial"/>
        </w:rPr>
        <w:t xml:space="preserve"> eura</w:t>
      </w:r>
      <w:r w:rsidR="00277789">
        <w:rPr>
          <w:rFonts w:ascii="Arial" w:hAnsi="Arial" w:cs="Arial"/>
        </w:rPr>
        <w:t xml:space="preserve"> što je </w:t>
      </w:r>
      <w:r w:rsidR="00527BA5">
        <w:rPr>
          <w:rFonts w:ascii="Arial" w:hAnsi="Arial" w:cs="Arial"/>
        </w:rPr>
        <w:t>2</w:t>
      </w:r>
      <w:r w:rsidR="00277789">
        <w:rPr>
          <w:rFonts w:ascii="Arial" w:hAnsi="Arial" w:cs="Arial"/>
        </w:rPr>
        <w:t>% više nego prethodne godine, a</w:t>
      </w:r>
      <w:r>
        <w:rPr>
          <w:rFonts w:ascii="Arial" w:hAnsi="Arial" w:cs="Arial"/>
        </w:rPr>
        <w:t xml:space="preserve"> odnose se na:</w:t>
      </w:r>
    </w:p>
    <w:p w14:paraId="75A48EB0" w14:textId="686CDE7B" w:rsidR="00277789" w:rsidRDefault="00277789" w:rsidP="00E8205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-Kapitalne pomoći iz županijskog proračuna: </w:t>
      </w:r>
      <w:r w:rsidR="00915763">
        <w:rPr>
          <w:rFonts w:ascii="Arial" w:hAnsi="Arial" w:cs="Arial"/>
        </w:rPr>
        <w:t>18.000,00</w:t>
      </w:r>
      <w:r w:rsidR="00527BA5">
        <w:rPr>
          <w:rFonts w:ascii="Arial" w:hAnsi="Arial" w:cs="Arial"/>
        </w:rPr>
        <w:t xml:space="preserve"> eura</w:t>
      </w:r>
    </w:p>
    <w:p w14:paraId="4DC56A40" w14:textId="0281BA1F" w:rsidR="00A52FD9" w:rsidRDefault="00277789" w:rsidP="00915763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9157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pomoći iz državnog proračuna </w:t>
      </w:r>
      <w:r w:rsidR="00915763">
        <w:rPr>
          <w:rFonts w:ascii="Arial" w:hAnsi="Arial" w:cs="Arial"/>
        </w:rPr>
        <w:t xml:space="preserve">148.739,77 </w:t>
      </w:r>
      <w:r w:rsidR="00527BA5">
        <w:rPr>
          <w:rFonts w:ascii="Arial" w:hAnsi="Arial" w:cs="Arial"/>
        </w:rPr>
        <w:t>eura</w:t>
      </w:r>
    </w:p>
    <w:p w14:paraId="1CB121DD" w14:textId="77777777" w:rsidR="00527BA5" w:rsidRDefault="00527BA5" w:rsidP="00E8205F">
      <w:pPr>
        <w:jc w:val="both"/>
        <w:rPr>
          <w:rFonts w:ascii="Arial" w:hAnsi="Arial" w:cs="Arial"/>
        </w:rPr>
      </w:pPr>
    </w:p>
    <w:p w14:paraId="6F62A3AF" w14:textId="43961C8C" w:rsidR="00E8205F" w:rsidRDefault="00E8205F" w:rsidP="00E8205F">
      <w:pPr>
        <w:jc w:val="both"/>
        <w:rPr>
          <w:rFonts w:ascii="Arial" w:hAnsi="Arial" w:cs="Arial"/>
        </w:rPr>
      </w:pPr>
    </w:p>
    <w:p w14:paraId="70D1FE39" w14:textId="37E17CE8" w:rsidR="00C84048" w:rsidRPr="00B2216C" w:rsidRDefault="00C84048" w:rsidP="00E8205F">
      <w:pPr>
        <w:jc w:val="both"/>
        <w:rPr>
          <w:rFonts w:ascii="Arial" w:hAnsi="Arial" w:cs="Arial"/>
          <w:b/>
          <w:bCs/>
        </w:rPr>
      </w:pPr>
      <w:r w:rsidRPr="00B2216C">
        <w:rPr>
          <w:rFonts w:ascii="Arial" w:hAnsi="Arial" w:cs="Arial"/>
          <w:b/>
          <w:bCs/>
        </w:rPr>
        <w:t>Šifra 6341</w:t>
      </w:r>
    </w:p>
    <w:p w14:paraId="6081979C" w14:textId="17BECAA0" w:rsidR="00C84048" w:rsidRDefault="00C84048" w:rsidP="00E82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Tekuće pomoći od izvanproračunskih korisnika u iznosu od </w:t>
      </w:r>
      <w:r w:rsidR="00915763">
        <w:rPr>
          <w:rFonts w:ascii="Arial" w:hAnsi="Arial" w:cs="Arial"/>
        </w:rPr>
        <w:t>6.111,60</w:t>
      </w:r>
      <w:r w:rsidR="00A52FD9">
        <w:rPr>
          <w:rFonts w:ascii="Arial" w:hAnsi="Arial" w:cs="Arial"/>
        </w:rPr>
        <w:t xml:space="preserve"> eura </w:t>
      </w:r>
      <w:r>
        <w:rPr>
          <w:rFonts w:ascii="Arial" w:hAnsi="Arial" w:cs="Arial"/>
        </w:rPr>
        <w:t xml:space="preserve">odnosi se na pomoći od HZZ-a za program javnih radova. </w:t>
      </w:r>
    </w:p>
    <w:p w14:paraId="6E6F6205" w14:textId="77777777" w:rsidR="00C84048" w:rsidRDefault="00C84048" w:rsidP="00E8205F">
      <w:pPr>
        <w:jc w:val="both"/>
        <w:rPr>
          <w:rFonts w:ascii="Arial" w:hAnsi="Arial" w:cs="Arial"/>
        </w:rPr>
      </w:pPr>
    </w:p>
    <w:p w14:paraId="362E75B9" w14:textId="77777777" w:rsidR="00E8205F" w:rsidRDefault="00E8205F" w:rsidP="00E8205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6361</w:t>
      </w:r>
    </w:p>
    <w:p w14:paraId="2F670B81" w14:textId="183419E7" w:rsidR="00E8205F" w:rsidRDefault="00E8205F" w:rsidP="00E8205F">
      <w:pPr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Tekuće potpore primljene  od Ministarstva kulture  </w:t>
      </w:r>
      <w:r w:rsidR="00915763">
        <w:rPr>
          <w:rFonts w:ascii="Arial" w:hAnsi="Arial" w:cs="Arial"/>
          <w:bCs/>
        </w:rPr>
        <w:t xml:space="preserve">600,00 </w:t>
      </w:r>
      <w:r w:rsidR="00A52FD9">
        <w:rPr>
          <w:rFonts w:ascii="Arial" w:hAnsi="Arial" w:cs="Arial"/>
          <w:bCs/>
        </w:rPr>
        <w:t xml:space="preserve"> eura </w:t>
      </w:r>
      <w:r>
        <w:rPr>
          <w:rFonts w:ascii="Arial" w:hAnsi="Arial" w:cs="Arial"/>
          <w:bCs/>
        </w:rPr>
        <w:t>za književne susrete s autorima i radionice</w:t>
      </w:r>
      <w:r w:rsidR="00A52FD9">
        <w:rPr>
          <w:rFonts w:ascii="Arial" w:hAnsi="Arial" w:cs="Arial"/>
          <w:bCs/>
        </w:rPr>
        <w:t>.</w:t>
      </w:r>
    </w:p>
    <w:p w14:paraId="1F3130C7" w14:textId="77777777" w:rsidR="00E8205F" w:rsidRDefault="00E8205F" w:rsidP="00E8205F">
      <w:pPr>
        <w:rPr>
          <w:rFonts w:ascii="Arial" w:hAnsi="Arial" w:cs="Arial"/>
          <w:b/>
          <w:bCs/>
        </w:rPr>
      </w:pPr>
    </w:p>
    <w:p w14:paraId="3D28FEC3" w14:textId="77777777" w:rsidR="00E8205F" w:rsidRPr="001F5A84" w:rsidRDefault="00E8205F" w:rsidP="00E8205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6362</w:t>
      </w:r>
      <w:r w:rsidRPr="001F5A84">
        <w:rPr>
          <w:rFonts w:ascii="Arial" w:hAnsi="Arial" w:cs="Arial"/>
          <w:b/>
          <w:bCs/>
        </w:rPr>
        <w:t xml:space="preserve"> </w:t>
      </w:r>
    </w:p>
    <w:p w14:paraId="68C248B8" w14:textId="01A4D915" w:rsidR="00E8205F" w:rsidRDefault="00E8205F" w:rsidP="00E8205F">
      <w:pPr>
        <w:rPr>
          <w:rFonts w:ascii="Arial" w:hAnsi="Arial" w:cs="Arial"/>
        </w:rPr>
      </w:pPr>
      <w:r>
        <w:rPr>
          <w:rFonts w:ascii="Arial" w:hAnsi="Arial" w:cs="Arial"/>
        </w:rPr>
        <w:t xml:space="preserve">Kapitalne pomoći u iznosu od </w:t>
      </w:r>
      <w:r w:rsidR="00915763">
        <w:rPr>
          <w:rFonts w:ascii="Arial" w:hAnsi="Arial" w:cs="Arial"/>
        </w:rPr>
        <w:t>7.230,00</w:t>
      </w:r>
      <w:r w:rsidR="00A52FD9">
        <w:rPr>
          <w:rFonts w:ascii="Arial" w:hAnsi="Arial" w:cs="Arial"/>
        </w:rPr>
        <w:t xml:space="preserve"> eura</w:t>
      </w:r>
      <w:r>
        <w:rPr>
          <w:rFonts w:ascii="Arial" w:hAnsi="Arial" w:cs="Arial"/>
        </w:rPr>
        <w:t xml:space="preserve"> </w:t>
      </w:r>
      <w:r w:rsidR="00C84048">
        <w:rPr>
          <w:rFonts w:ascii="Arial" w:hAnsi="Arial" w:cs="Arial"/>
        </w:rPr>
        <w:t xml:space="preserve">što je </w:t>
      </w:r>
      <w:r w:rsidR="00915763">
        <w:rPr>
          <w:rFonts w:ascii="Arial" w:hAnsi="Arial" w:cs="Arial"/>
        </w:rPr>
        <w:t>14</w:t>
      </w:r>
      <w:r w:rsidR="00C84048">
        <w:rPr>
          <w:rFonts w:ascii="Arial" w:hAnsi="Arial" w:cs="Arial"/>
        </w:rPr>
        <w:t xml:space="preserve">% </w:t>
      </w:r>
      <w:r w:rsidR="00A52FD9">
        <w:rPr>
          <w:rFonts w:ascii="Arial" w:hAnsi="Arial" w:cs="Arial"/>
        </w:rPr>
        <w:t xml:space="preserve"> više </w:t>
      </w:r>
      <w:r w:rsidR="00C84048">
        <w:rPr>
          <w:rFonts w:ascii="Arial" w:hAnsi="Arial" w:cs="Arial"/>
        </w:rPr>
        <w:t xml:space="preserve">u odnosu na isto razdoblje prethodne godine, a </w:t>
      </w:r>
      <w:r>
        <w:rPr>
          <w:rFonts w:ascii="Arial" w:hAnsi="Arial" w:cs="Arial"/>
        </w:rPr>
        <w:t>odnose se na pomoć:</w:t>
      </w:r>
    </w:p>
    <w:p w14:paraId="006C986F" w14:textId="4C8A8D94" w:rsidR="00E8205F" w:rsidRDefault="00E8205F" w:rsidP="00E82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-Ministarstva kulture za knjižnu i ne knjižnu građu</w:t>
      </w:r>
      <w:r w:rsidR="00915763">
        <w:rPr>
          <w:rFonts w:ascii="Arial" w:hAnsi="Arial" w:cs="Arial"/>
        </w:rPr>
        <w:t xml:space="preserve"> i nabavu uredskog namještaja</w:t>
      </w:r>
    </w:p>
    <w:p w14:paraId="69E00BB8" w14:textId="77777777" w:rsidR="004117A7" w:rsidRPr="004117A7" w:rsidRDefault="004117A7" w:rsidP="00E8205F">
      <w:pPr>
        <w:jc w:val="both"/>
        <w:rPr>
          <w:rFonts w:ascii="Arial" w:hAnsi="Arial" w:cs="Arial"/>
        </w:rPr>
      </w:pPr>
    </w:p>
    <w:p w14:paraId="23641694" w14:textId="77777777" w:rsidR="00E8205F" w:rsidRDefault="00E8205F" w:rsidP="00E8205F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6514</w:t>
      </w:r>
    </w:p>
    <w:p w14:paraId="51C2E589" w14:textId="51A1B2C8" w:rsidR="00E8205F" w:rsidRDefault="00E8205F" w:rsidP="00E8205F">
      <w:pPr>
        <w:jc w:val="both"/>
        <w:rPr>
          <w:rFonts w:ascii="Arial" w:hAnsi="Arial" w:cs="Arial"/>
        </w:rPr>
      </w:pPr>
      <w:r w:rsidRPr="003C2822">
        <w:rPr>
          <w:rFonts w:ascii="Arial" w:hAnsi="Arial" w:cs="Arial"/>
        </w:rPr>
        <w:t>Ostale pristojbe i naknade</w:t>
      </w:r>
      <w:r>
        <w:rPr>
          <w:rFonts w:ascii="Arial" w:hAnsi="Arial" w:cs="Arial"/>
        </w:rPr>
        <w:t xml:space="preserve"> u</w:t>
      </w:r>
      <w:r w:rsidRPr="003C2822">
        <w:rPr>
          <w:rFonts w:ascii="Arial" w:hAnsi="Arial" w:cs="Arial"/>
        </w:rPr>
        <w:t xml:space="preserve"> iznos</w:t>
      </w:r>
      <w:r>
        <w:rPr>
          <w:rFonts w:ascii="Arial" w:hAnsi="Arial" w:cs="Arial"/>
        </w:rPr>
        <w:t>u</w:t>
      </w:r>
      <w:r w:rsidRPr="003C2822">
        <w:rPr>
          <w:rFonts w:ascii="Arial" w:hAnsi="Arial" w:cs="Arial"/>
        </w:rPr>
        <w:t xml:space="preserve"> </w:t>
      </w:r>
      <w:r w:rsidR="00915763">
        <w:rPr>
          <w:rFonts w:ascii="Arial" w:hAnsi="Arial" w:cs="Arial"/>
        </w:rPr>
        <w:t>20690,16</w:t>
      </w:r>
      <w:r w:rsidR="00A52FD9">
        <w:rPr>
          <w:rFonts w:ascii="Arial" w:hAnsi="Arial" w:cs="Arial"/>
        </w:rPr>
        <w:t xml:space="preserve"> eura</w:t>
      </w:r>
      <w:r w:rsidR="004117A7">
        <w:rPr>
          <w:rFonts w:ascii="Arial" w:hAnsi="Arial" w:cs="Arial"/>
        </w:rPr>
        <w:t xml:space="preserve"> što je </w:t>
      </w:r>
      <w:r w:rsidR="00915763">
        <w:rPr>
          <w:rFonts w:ascii="Arial" w:hAnsi="Arial" w:cs="Arial"/>
        </w:rPr>
        <w:t>povećanje</w:t>
      </w:r>
      <w:r w:rsidR="004117A7">
        <w:rPr>
          <w:rFonts w:ascii="Arial" w:hAnsi="Arial" w:cs="Arial"/>
        </w:rPr>
        <w:t xml:space="preserve"> od </w:t>
      </w:r>
      <w:r w:rsidR="00915763">
        <w:rPr>
          <w:rFonts w:ascii="Arial" w:hAnsi="Arial" w:cs="Arial"/>
        </w:rPr>
        <w:t>25</w:t>
      </w:r>
      <w:r w:rsidR="004117A7">
        <w:rPr>
          <w:rFonts w:ascii="Arial" w:hAnsi="Arial" w:cs="Arial"/>
        </w:rPr>
        <w:t>% u odnosu na isto razdoblje prethodne godine,</w:t>
      </w:r>
      <w:r w:rsidRPr="003C2822">
        <w:rPr>
          <w:rFonts w:ascii="Arial" w:hAnsi="Arial" w:cs="Arial"/>
        </w:rPr>
        <w:t xml:space="preserve"> odnosi se na  naknade za </w:t>
      </w:r>
      <w:proofErr w:type="spellStart"/>
      <w:r w:rsidRPr="003C2822">
        <w:rPr>
          <w:rFonts w:ascii="Arial" w:hAnsi="Arial" w:cs="Arial"/>
        </w:rPr>
        <w:t>grobarine</w:t>
      </w:r>
      <w:proofErr w:type="spellEnd"/>
      <w:r w:rsidRPr="003C2822">
        <w:rPr>
          <w:rFonts w:ascii="Arial" w:hAnsi="Arial" w:cs="Arial"/>
        </w:rPr>
        <w:t>, naknade za održavanje kanalizacije, takse za izvođenje radova na grobnim mjestima</w:t>
      </w:r>
      <w:r>
        <w:rPr>
          <w:rFonts w:ascii="Arial" w:hAnsi="Arial" w:cs="Arial"/>
        </w:rPr>
        <w:t>, otkup grobnih mjesta.</w:t>
      </w:r>
      <w:r w:rsidRPr="003C2822">
        <w:rPr>
          <w:rFonts w:ascii="Arial" w:hAnsi="Arial" w:cs="Arial"/>
        </w:rPr>
        <w:t xml:space="preserve">  </w:t>
      </w:r>
    </w:p>
    <w:p w14:paraId="4BC52D4F" w14:textId="22351C59" w:rsidR="00E8205F" w:rsidRDefault="00E8205F" w:rsidP="00E8205F">
      <w:pPr>
        <w:jc w:val="both"/>
        <w:rPr>
          <w:rFonts w:ascii="Arial" w:hAnsi="Arial" w:cs="Arial"/>
        </w:rPr>
      </w:pPr>
    </w:p>
    <w:p w14:paraId="66681D8B" w14:textId="77777777" w:rsidR="00E8205F" w:rsidRPr="003F6C97" w:rsidRDefault="00E8205F" w:rsidP="00E8205F">
      <w:pPr>
        <w:rPr>
          <w:rFonts w:ascii="Arial" w:hAnsi="Arial" w:cs="Arial"/>
          <w:b/>
          <w:bCs/>
        </w:rPr>
      </w:pPr>
      <w:r w:rsidRPr="003F6C97">
        <w:rPr>
          <w:rFonts w:ascii="Arial" w:hAnsi="Arial" w:cs="Arial"/>
          <w:b/>
          <w:bCs/>
        </w:rPr>
        <w:t xml:space="preserve">Šifra 6524 </w:t>
      </w:r>
    </w:p>
    <w:p w14:paraId="43424246" w14:textId="545264C1" w:rsidR="00E8205F" w:rsidRDefault="00E8205F" w:rsidP="00E8205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Prihodi su koji nam Zakonom pripadaju u određenom postotku za prihode koje naplate druge pravne osobe – Hrvatske šume ( doprinos za šume u iznosu od </w:t>
      </w:r>
      <w:r w:rsidR="00915763">
        <w:rPr>
          <w:rFonts w:ascii="Arial" w:hAnsi="Arial" w:cs="Arial"/>
          <w:bCs/>
        </w:rPr>
        <w:t>349,23</w:t>
      </w:r>
      <w:r w:rsidR="003531CC">
        <w:rPr>
          <w:rFonts w:ascii="Arial" w:hAnsi="Arial" w:cs="Arial"/>
          <w:bCs/>
        </w:rPr>
        <w:t xml:space="preserve"> eura</w:t>
      </w:r>
      <w:r>
        <w:rPr>
          <w:rFonts w:ascii="Arial" w:hAnsi="Arial" w:cs="Arial"/>
          <w:bCs/>
        </w:rPr>
        <w:t>)</w:t>
      </w:r>
      <w:r w:rsidR="00AD2E4D">
        <w:rPr>
          <w:rFonts w:ascii="Arial" w:hAnsi="Arial" w:cs="Arial"/>
          <w:bCs/>
        </w:rPr>
        <w:t xml:space="preserve">, </w:t>
      </w:r>
    </w:p>
    <w:p w14:paraId="5BF9996C" w14:textId="117FA904" w:rsidR="00AD2E4D" w:rsidRDefault="00AD2E4D" w:rsidP="00E8205F">
      <w:pPr>
        <w:jc w:val="both"/>
        <w:rPr>
          <w:rFonts w:ascii="Arial" w:hAnsi="Arial" w:cs="Arial"/>
          <w:bCs/>
        </w:rPr>
      </w:pPr>
    </w:p>
    <w:p w14:paraId="6983BDB1" w14:textId="73BF2425" w:rsidR="00AD2E4D" w:rsidRPr="00B2216C" w:rsidRDefault="00AD2E4D" w:rsidP="00E8205F">
      <w:pPr>
        <w:jc w:val="both"/>
        <w:rPr>
          <w:rFonts w:ascii="Arial" w:hAnsi="Arial" w:cs="Arial"/>
          <w:b/>
        </w:rPr>
      </w:pPr>
      <w:r w:rsidRPr="00B2216C">
        <w:rPr>
          <w:rFonts w:ascii="Arial" w:hAnsi="Arial" w:cs="Arial"/>
          <w:b/>
        </w:rPr>
        <w:t>Šifra 6526</w:t>
      </w:r>
    </w:p>
    <w:p w14:paraId="06DA99F4" w14:textId="15654BED" w:rsidR="00AD2E4D" w:rsidRDefault="00AD2E4D" w:rsidP="00E8205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Ostali nespomenuti prihodi u iznosu od </w:t>
      </w:r>
      <w:r w:rsidR="00915763">
        <w:rPr>
          <w:rFonts w:ascii="Arial" w:hAnsi="Arial" w:cs="Arial"/>
          <w:bCs/>
        </w:rPr>
        <w:t>6.331,52</w:t>
      </w:r>
      <w:r w:rsidR="003531CC">
        <w:rPr>
          <w:rFonts w:ascii="Arial" w:hAnsi="Arial" w:cs="Arial"/>
          <w:bCs/>
        </w:rPr>
        <w:t xml:space="preserve"> eura</w:t>
      </w:r>
      <w:r>
        <w:rPr>
          <w:rFonts w:ascii="Arial" w:hAnsi="Arial" w:cs="Arial"/>
          <w:bCs/>
        </w:rPr>
        <w:t xml:space="preserve"> što je </w:t>
      </w:r>
      <w:r w:rsidR="00915763">
        <w:rPr>
          <w:rFonts w:ascii="Arial" w:hAnsi="Arial" w:cs="Arial"/>
          <w:bCs/>
        </w:rPr>
        <w:t>500</w:t>
      </w:r>
      <w:r>
        <w:rPr>
          <w:rFonts w:ascii="Arial" w:hAnsi="Arial" w:cs="Arial"/>
          <w:bCs/>
        </w:rPr>
        <w:t xml:space="preserve">% </w:t>
      </w:r>
      <w:r w:rsidR="003531CC">
        <w:rPr>
          <w:rFonts w:ascii="Arial" w:hAnsi="Arial" w:cs="Arial"/>
          <w:bCs/>
        </w:rPr>
        <w:t>više</w:t>
      </w:r>
      <w:r>
        <w:rPr>
          <w:rFonts w:ascii="Arial" w:hAnsi="Arial" w:cs="Arial"/>
          <w:bCs/>
        </w:rPr>
        <w:t xml:space="preserve"> od istog razdoblja prethodne godine, a odnosi se </w:t>
      </w:r>
      <w:r w:rsidR="005F3A18">
        <w:rPr>
          <w:rFonts w:ascii="Arial" w:hAnsi="Arial" w:cs="Arial"/>
          <w:bCs/>
        </w:rPr>
        <w:t xml:space="preserve">5.250,00 uplata BPŽ za provedenu dezinsekciju, </w:t>
      </w:r>
      <w:r>
        <w:rPr>
          <w:rFonts w:ascii="Arial" w:hAnsi="Arial" w:cs="Arial"/>
          <w:bCs/>
        </w:rPr>
        <w:t>na računovodstveno evidentiranje, bez novčanog tijeka,</w:t>
      </w:r>
      <w:r w:rsidR="005F3A1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prihoda i rashoda za računovodstvo knjižnice koje se kompletno vodi u računovodstvu općine</w:t>
      </w:r>
      <w:r w:rsidR="002156DB">
        <w:rPr>
          <w:rFonts w:ascii="Arial" w:hAnsi="Arial" w:cs="Arial"/>
          <w:bCs/>
        </w:rPr>
        <w:t xml:space="preserve">  i </w:t>
      </w:r>
      <w:r w:rsidR="003531CC">
        <w:rPr>
          <w:rFonts w:ascii="Arial" w:hAnsi="Arial" w:cs="Arial"/>
          <w:bCs/>
        </w:rPr>
        <w:t>2</w:t>
      </w:r>
      <w:r w:rsidR="00915763">
        <w:rPr>
          <w:rFonts w:ascii="Arial" w:hAnsi="Arial" w:cs="Arial"/>
          <w:bCs/>
        </w:rPr>
        <w:t xml:space="preserve">85,20 </w:t>
      </w:r>
      <w:r w:rsidR="003531CC">
        <w:rPr>
          <w:rFonts w:ascii="Arial" w:hAnsi="Arial" w:cs="Arial"/>
          <w:bCs/>
        </w:rPr>
        <w:t>eura</w:t>
      </w:r>
      <w:r w:rsidR="002156DB">
        <w:rPr>
          <w:rFonts w:ascii="Arial" w:hAnsi="Arial" w:cs="Arial"/>
          <w:bCs/>
        </w:rPr>
        <w:t xml:space="preserve"> za participaciju pri podizanju knjiga </w:t>
      </w:r>
      <w:r w:rsidR="00915763">
        <w:rPr>
          <w:rFonts w:ascii="Arial" w:hAnsi="Arial" w:cs="Arial"/>
          <w:bCs/>
        </w:rPr>
        <w:t xml:space="preserve">i učlanjenje </w:t>
      </w:r>
      <w:r w:rsidR="002156DB">
        <w:rPr>
          <w:rFonts w:ascii="Arial" w:hAnsi="Arial" w:cs="Arial"/>
          <w:bCs/>
        </w:rPr>
        <w:t>u knjižnici.</w:t>
      </w:r>
    </w:p>
    <w:p w14:paraId="1B21E9C9" w14:textId="77777777" w:rsidR="00E8205F" w:rsidRDefault="00E8205F" w:rsidP="00E8205F">
      <w:pPr>
        <w:jc w:val="both"/>
        <w:rPr>
          <w:rFonts w:ascii="Arial" w:hAnsi="Arial" w:cs="Arial"/>
          <w:b/>
        </w:rPr>
      </w:pPr>
    </w:p>
    <w:p w14:paraId="7F127FF5" w14:textId="77777777" w:rsidR="00E8205F" w:rsidRPr="003F6C97" w:rsidRDefault="00E8205F" w:rsidP="00E8205F">
      <w:pPr>
        <w:jc w:val="both"/>
        <w:rPr>
          <w:rFonts w:ascii="Arial" w:hAnsi="Arial" w:cs="Arial"/>
          <w:b/>
        </w:rPr>
      </w:pPr>
      <w:r w:rsidRPr="003F6C97">
        <w:rPr>
          <w:rFonts w:ascii="Arial" w:hAnsi="Arial" w:cs="Arial"/>
          <w:b/>
        </w:rPr>
        <w:t>Šifra 6531</w:t>
      </w:r>
    </w:p>
    <w:p w14:paraId="03C3E633" w14:textId="00DC6141" w:rsidR="00E8205F" w:rsidRDefault="00E8205F" w:rsidP="00E8205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Komunalni doprinos na gradnju objekata u iznosu od </w:t>
      </w:r>
      <w:r w:rsidR="005F3A18">
        <w:rPr>
          <w:rFonts w:ascii="Arial" w:hAnsi="Arial" w:cs="Arial"/>
          <w:bCs/>
        </w:rPr>
        <w:t>2.309,09</w:t>
      </w:r>
      <w:r w:rsidR="003531CC">
        <w:rPr>
          <w:rFonts w:ascii="Arial" w:hAnsi="Arial" w:cs="Arial"/>
          <w:bCs/>
        </w:rPr>
        <w:t xml:space="preserve"> eura.</w:t>
      </w:r>
    </w:p>
    <w:p w14:paraId="0D62E050" w14:textId="77777777" w:rsidR="00E8205F" w:rsidRDefault="00E8205F" w:rsidP="00E8205F">
      <w:pPr>
        <w:jc w:val="both"/>
        <w:rPr>
          <w:rFonts w:ascii="Arial" w:hAnsi="Arial" w:cs="Arial"/>
          <w:bCs/>
        </w:rPr>
      </w:pPr>
    </w:p>
    <w:p w14:paraId="25440FDE" w14:textId="77777777" w:rsidR="00E8205F" w:rsidRDefault="00E8205F" w:rsidP="00E8205F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6532</w:t>
      </w:r>
    </w:p>
    <w:p w14:paraId="3F2170F8" w14:textId="4EECAB04" w:rsidR="00E8205F" w:rsidRDefault="00E8205F" w:rsidP="00E8205F">
      <w:pPr>
        <w:jc w:val="both"/>
        <w:rPr>
          <w:rFonts w:ascii="Arial" w:hAnsi="Arial" w:cs="Arial"/>
        </w:rPr>
      </w:pPr>
      <w:r w:rsidRPr="003C2822">
        <w:rPr>
          <w:rFonts w:ascii="Arial" w:hAnsi="Arial" w:cs="Arial"/>
        </w:rPr>
        <w:t xml:space="preserve">Komunalna naknada iznos </w:t>
      </w:r>
      <w:r w:rsidR="003531CC">
        <w:rPr>
          <w:rFonts w:ascii="Arial" w:hAnsi="Arial" w:cs="Arial"/>
        </w:rPr>
        <w:t xml:space="preserve"> od </w:t>
      </w:r>
      <w:r w:rsidR="005F3A18">
        <w:rPr>
          <w:rFonts w:ascii="Arial" w:hAnsi="Arial" w:cs="Arial"/>
        </w:rPr>
        <w:t>63.309,45</w:t>
      </w:r>
      <w:r w:rsidR="003531CC">
        <w:rPr>
          <w:rFonts w:ascii="Arial" w:hAnsi="Arial" w:cs="Arial"/>
        </w:rPr>
        <w:t xml:space="preserve"> </w:t>
      </w:r>
      <w:r w:rsidR="002156DB">
        <w:rPr>
          <w:rFonts w:ascii="Arial" w:hAnsi="Arial" w:cs="Arial"/>
        </w:rPr>
        <w:t xml:space="preserve"> što je </w:t>
      </w:r>
      <w:r w:rsidR="005F3A18">
        <w:rPr>
          <w:rFonts w:ascii="Arial" w:hAnsi="Arial" w:cs="Arial"/>
        </w:rPr>
        <w:t>1</w:t>
      </w:r>
      <w:r w:rsidR="003531CC">
        <w:rPr>
          <w:rFonts w:ascii="Arial" w:hAnsi="Arial" w:cs="Arial"/>
        </w:rPr>
        <w:t>1</w:t>
      </w:r>
      <w:r w:rsidR="002156DB">
        <w:rPr>
          <w:rFonts w:ascii="Arial" w:hAnsi="Arial" w:cs="Arial"/>
        </w:rPr>
        <w:t xml:space="preserve">% </w:t>
      </w:r>
      <w:r w:rsidR="003531CC">
        <w:rPr>
          <w:rFonts w:ascii="Arial" w:hAnsi="Arial" w:cs="Arial"/>
        </w:rPr>
        <w:t xml:space="preserve">više </w:t>
      </w:r>
      <w:r w:rsidR="002156DB">
        <w:rPr>
          <w:rFonts w:ascii="Arial" w:hAnsi="Arial" w:cs="Arial"/>
        </w:rPr>
        <w:t>u odnosu na isto razdoblje prethodne godine, a</w:t>
      </w:r>
      <w:r w:rsidRPr="003C2822">
        <w:rPr>
          <w:rFonts w:ascii="Arial" w:hAnsi="Arial" w:cs="Arial"/>
        </w:rPr>
        <w:t xml:space="preserve"> odnosi se na komunalnu naknadu koju plaćaju vlasnici stambenih i poslovnih prostora.  </w:t>
      </w:r>
    </w:p>
    <w:p w14:paraId="471E0FCD" w14:textId="77777777" w:rsidR="00AF603A" w:rsidRDefault="00AF603A" w:rsidP="00E8205F">
      <w:pPr>
        <w:jc w:val="both"/>
        <w:rPr>
          <w:rFonts w:ascii="Arial" w:hAnsi="Arial" w:cs="Arial"/>
        </w:rPr>
      </w:pPr>
    </w:p>
    <w:p w14:paraId="2C3F88F9" w14:textId="7CF84877" w:rsidR="00AF603A" w:rsidRPr="00AF603A" w:rsidRDefault="00AF603A" w:rsidP="00E8205F">
      <w:pPr>
        <w:jc w:val="both"/>
        <w:rPr>
          <w:rFonts w:ascii="Arial" w:hAnsi="Arial" w:cs="Arial"/>
          <w:b/>
          <w:bCs/>
        </w:rPr>
      </w:pPr>
      <w:r w:rsidRPr="00AF603A">
        <w:rPr>
          <w:rFonts w:ascii="Arial" w:hAnsi="Arial" w:cs="Arial"/>
          <w:b/>
          <w:bCs/>
        </w:rPr>
        <w:t>Šifra 661</w:t>
      </w:r>
    </w:p>
    <w:p w14:paraId="2BDC6A86" w14:textId="3F115F69" w:rsidR="00AF603A" w:rsidRDefault="00AF603A" w:rsidP="00E82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Prihodi od prodaje proizvoda i robe te pruženih usluga u iznosu od 10.568,97 eura u odnosu na prošlu godinu označava povećanje od 54%.</w:t>
      </w:r>
    </w:p>
    <w:p w14:paraId="56273DB0" w14:textId="3A7666AC" w:rsidR="002156DB" w:rsidRDefault="002156DB" w:rsidP="00E8205F">
      <w:pPr>
        <w:jc w:val="both"/>
        <w:rPr>
          <w:rFonts w:ascii="Arial" w:hAnsi="Arial" w:cs="Arial"/>
        </w:rPr>
      </w:pPr>
    </w:p>
    <w:p w14:paraId="5A97D0B2" w14:textId="77777777" w:rsidR="00E8205F" w:rsidRDefault="00E8205F" w:rsidP="00E8205F">
      <w:pPr>
        <w:jc w:val="both"/>
        <w:rPr>
          <w:rFonts w:ascii="Arial" w:hAnsi="Arial" w:cs="Arial"/>
        </w:rPr>
      </w:pPr>
    </w:p>
    <w:p w14:paraId="0D2E136F" w14:textId="77777777" w:rsidR="00E8205F" w:rsidRPr="00055B83" w:rsidRDefault="00E8205F" w:rsidP="00E8205F">
      <w:pPr>
        <w:jc w:val="both"/>
        <w:rPr>
          <w:rFonts w:ascii="Arial" w:hAnsi="Arial" w:cs="Arial"/>
          <w:b/>
          <w:bCs/>
        </w:rPr>
      </w:pPr>
      <w:r w:rsidRPr="00055B83">
        <w:rPr>
          <w:rFonts w:ascii="Arial" w:hAnsi="Arial" w:cs="Arial"/>
          <w:b/>
          <w:bCs/>
        </w:rPr>
        <w:t>RASHODI</w:t>
      </w:r>
    </w:p>
    <w:p w14:paraId="3BAC49D7" w14:textId="77777777" w:rsidR="00E8205F" w:rsidRDefault="00E8205F" w:rsidP="00E8205F">
      <w:pPr>
        <w:rPr>
          <w:rFonts w:ascii="Arial" w:hAnsi="Arial" w:cs="Arial"/>
          <w:b/>
          <w:bCs/>
        </w:rPr>
      </w:pPr>
    </w:p>
    <w:p w14:paraId="5B997FA4" w14:textId="35E75FAF" w:rsidR="00E8205F" w:rsidRPr="00673496" w:rsidRDefault="00E8205F" w:rsidP="00E8205F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Šifra 31</w:t>
      </w:r>
    </w:p>
    <w:p w14:paraId="06E016E4" w14:textId="78FE38EE" w:rsidR="00E8205F" w:rsidRDefault="00B2216C" w:rsidP="00E8205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Rashodi za zaposlene u općini i knjižnici koji obuhvaćaju i plaće javnih radova u iznosu od </w:t>
      </w:r>
      <w:r w:rsidR="00AF603A">
        <w:rPr>
          <w:rFonts w:ascii="Arial" w:hAnsi="Arial" w:cs="Arial"/>
          <w:bCs/>
        </w:rPr>
        <w:t>203.565,42</w:t>
      </w:r>
      <w:r>
        <w:rPr>
          <w:rFonts w:ascii="Arial" w:hAnsi="Arial" w:cs="Arial"/>
          <w:bCs/>
        </w:rPr>
        <w:t xml:space="preserve"> </w:t>
      </w:r>
      <w:r w:rsidR="00AF603A">
        <w:rPr>
          <w:rFonts w:ascii="Arial" w:hAnsi="Arial" w:cs="Arial"/>
          <w:bCs/>
        </w:rPr>
        <w:t xml:space="preserve">€ </w:t>
      </w:r>
      <w:r>
        <w:rPr>
          <w:rFonts w:ascii="Arial" w:hAnsi="Arial" w:cs="Arial"/>
          <w:bCs/>
        </w:rPr>
        <w:t xml:space="preserve">što je </w:t>
      </w:r>
      <w:r w:rsidR="00AF603A">
        <w:rPr>
          <w:rFonts w:ascii="Arial" w:hAnsi="Arial" w:cs="Arial"/>
          <w:bCs/>
        </w:rPr>
        <w:t>50</w:t>
      </w:r>
      <w:r>
        <w:rPr>
          <w:rFonts w:ascii="Arial" w:hAnsi="Arial" w:cs="Arial"/>
          <w:bCs/>
        </w:rPr>
        <w:t xml:space="preserve">% </w:t>
      </w:r>
      <w:r w:rsidR="00AF603A">
        <w:rPr>
          <w:rFonts w:ascii="Arial" w:hAnsi="Arial" w:cs="Arial"/>
          <w:bCs/>
        </w:rPr>
        <w:t>povećanje</w:t>
      </w:r>
      <w:r>
        <w:rPr>
          <w:rFonts w:ascii="Arial" w:hAnsi="Arial" w:cs="Arial"/>
          <w:bCs/>
        </w:rPr>
        <w:t xml:space="preserve"> nego u istom razdoblju prethodne godine</w:t>
      </w:r>
      <w:r w:rsidR="00AF603A">
        <w:rPr>
          <w:rFonts w:ascii="Arial" w:hAnsi="Arial" w:cs="Arial"/>
          <w:bCs/>
        </w:rPr>
        <w:t>.</w:t>
      </w:r>
    </w:p>
    <w:p w14:paraId="598B1C50" w14:textId="77777777" w:rsidR="00B2216C" w:rsidRDefault="00B2216C" w:rsidP="00E8205F">
      <w:pPr>
        <w:rPr>
          <w:rFonts w:ascii="Arial" w:hAnsi="Arial" w:cs="Arial"/>
          <w:bCs/>
        </w:rPr>
      </w:pPr>
    </w:p>
    <w:p w14:paraId="5DDACF44" w14:textId="11BEADD6" w:rsidR="00E8205F" w:rsidRPr="00055B83" w:rsidRDefault="00E8205F" w:rsidP="00E8205F">
      <w:pPr>
        <w:rPr>
          <w:rFonts w:ascii="Arial" w:hAnsi="Arial" w:cs="Arial"/>
          <w:b/>
        </w:rPr>
      </w:pPr>
      <w:r w:rsidRPr="00055B83">
        <w:rPr>
          <w:rFonts w:ascii="Arial" w:hAnsi="Arial" w:cs="Arial"/>
          <w:b/>
        </w:rPr>
        <w:t>Šifra 321</w:t>
      </w:r>
    </w:p>
    <w:p w14:paraId="2E4E4483" w14:textId="70953853" w:rsidR="00E8205F" w:rsidRDefault="00B2216C" w:rsidP="00E8205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Naknade troškova zaposlenima u iznosu </w:t>
      </w:r>
      <w:r w:rsidR="00AF603A">
        <w:rPr>
          <w:rFonts w:ascii="Arial" w:hAnsi="Arial" w:cs="Arial"/>
          <w:bCs/>
        </w:rPr>
        <w:t>7.631,29 €</w:t>
      </w:r>
      <w:r>
        <w:rPr>
          <w:rFonts w:ascii="Arial" w:hAnsi="Arial" w:cs="Arial"/>
          <w:bCs/>
        </w:rPr>
        <w:t xml:space="preserve"> </w:t>
      </w:r>
      <w:r w:rsidR="00B3379D">
        <w:rPr>
          <w:rFonts w:ascii="Arial" w:hAnsi="Arial" w:cs="Arial"/>
          <w:bCs/>
        </w:rPr>
        <w:t xml:space="preserve">što je </w:t>
      </w:r>
      <w:r w:rsidR="00AF603A">
        <w:rPr>
          <w:rFonts w:ascii="Arial" w:hAnsi="Arial" w:cs="Arial"/>
          <w:bCs/>
        </w:rPr>
        <w:t>67</w:t>
      </w:r>
      <w:r w:rsidR="00B3379D">
        <w:rPr>
          <w:rFonts w:ascii="Arial" w:hAnsi="Arial" w:cs="Arial"/>
          <w:bCs/>
        </w:rPr>
        <w:t xml:space="preserve">% više u odnosu na isto razdoblje prethodne godine, a odnosi se na službena putovanja, </w:t>
      </w:r>
      <w:r w:rsidR="00E8205F">
        <w:rPr>
          <w:rFonts w:ascii="Arial" w:hAnsi="Arial" w:cs="Arial"/>
          <w:bCs/>
        </w:rPr>
        <w:t>stručno usavršavanje zaposlenika</w:t>
      </w:r>
      <w:r w:rsidR="00B3379D">
        <w:rPr>
          <w:rFonts w:ascii="Arial" w:hAnsi="Arial" w:cs="Arial"/>
          <w:bCs/>
        </w:rPr>
        <w:t>, dopunsko zdravstveno osiguranje zaposlenika općine i knjižnice te naknada za prijevoz na posao</w:t>
      </w:r>
      <w:r w:rsidR="00AF603A">
        <w:rPr>
          <w:rFonts w:ascii="Arial" w:hAnsi="Arial" w:cs="Arial"/>
          <w:bCs/>
        </w:rPr>
        <w:t>.</w:t>
      </w:r>
    </w:p>
    <w:p w14:paraId="155DC93B" w14:textId="77777777" w:rsidR="00B3379D" w:rsidRDefault="00B3379D" w:rsidP="00E8205F">
      <w:pPr>
        <w:jc w:val="both"/>
        <w:rPr>
          <w:rFonts w:ascii="Arial" w:hAnsi="Arial" w:cs="Arial"/>
          <w:bCs/>
        </w:rPr>
      </w:pPr>
    </w:p>
    <w:p w14:paraId="23AE3F78" w14:textId="7F21A8C5" w:rsidR="00B3379D" w:rsidRPr="004F27ED" w:rsidRDefault="00B3379D" w:rsidP="00E8205F">
      <w:pPr>
        <w:jc w:val="both"/>
        <w:rPr>
          <w:rFonts w:ascii="Arial" w:hAnsi="Arial" w:cs="Arial"/>
          <w:b/>
        </w:rPr>
      </w:pPr>
      <w:r w:rsidRPr="004F27ED">
        <w:rPr>
          <w:rFonts w:ascii="Arial" w:hAnsi="Arial" w:cs="Arial"/>
          <w:b/>
        </w:rPr>
        <w:t>Šifra 322</w:t>
      </w:r>
    </w:p>
    <w:p w14:paraId="49549902" w14:textId="2424A260" w:rsidR="00B3379D" w:rsidRDefault="00B3379D" w:rsidP="00E8205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Rashodi za materijal i energiju u iznosu od </w:t>
      </w:r>
      <w:r w:rsidR="004B19C0">
        <w:rPr>
          <w:rFonts w:ascii="Arial" w:hAnsi="Arial" w:cs="Arial"/>
          <w:bCs/>
        </w:rPr>
        <w:t>5</w:t>
      </w:r>
      <w:r w:rsidR="00AF603A">
        <w:rPr>
          <w:rFonts w:ascii="Arial" w:hAnsi="Arial" w:cs="Arial"/>
          <w:bCs/>
        </w:rPr>
        <w:t>5.287,76</w:t>
      </w:r>
      <w:r>
        <w:rPr>
          <w:rFonts w:ascii="Arial" w:hAnsi="Arial" w:cs="Arial"/>
          <w:bCs/>
        </w:rPr>
        <w:t xml:space="preserve">, što je </w:t>
      </w:r>
      <w:r w:rsidR="00AF603A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 xml:space="preserve">% </w:t>
      </w:r>
      <w:r w:rsidR="00AF603A">
        <w:rPr>
          <w:rFonts w:ascii="Arial" w:hAnsi="Arial" w:cs="Arial"/>
          <w:bCs/>
        </w:rPr>
        <w:t>više</w:t>
      </w:r>
      <w:r>
        <w:rPr>
          <w:rFonts w:ascii="Arial" w:hAnsi="Arial" w:cs="Arial"/>
          <w:bCs/>
        </w:rPr>
        <w:t xml:space="preserve"> u odnosu na isto razdoblje prethodne godine</w:t>
      </w:r>
      <w:r w:rsidR="004B19C0">
        <w:rPr>
          <w:rFonts w:ascii="Arial" w:hAnsi="Arial" w:cs="Arial"/>
          <w:bCs/>
        </w:rPr>
        <w:t xml:space="preserve">. </w:t>
      </w:r>
      <w:r w:rsidR="008B6054">
        <w:rPr>
          <w:rFonts w:ascii="Arial" w:hAnsi="Arial" w:cs="Arial"/>
          <w:bCs/>
        </w:rPr>
        <w:t>Osim sitnog inventara ovi troškovi se odnose na uredski materijal, energiju, materijal i dijelove za tekuće i investicijsko održavanje te radna i zaštitna odjeća i obuća.</w:t>
      </w:r>
    </w:p>
    <w:p w14:paraId="334F8E00" w14:textId="77777777" w:rsidR="00E8205F" w:rsidRDefault="00E8205F" w:rsidP="00E8205F">
      <w:pPr>
        <w:rPr>
          <w:rFonts w:ascii="Arial" w:hAnsi="Arial" w:cs="Arial"/>
          <w:bCs/>
        </w:rPr>
      </w:pPr>
    </w:p>
    <w:p w14:paraId="0E075EC2" w14:textId="281963AB" w:rsidR="00E8205F" w:rsidRDefault="00E8205F" w:rsidP="00E8205F">
      <w:pPr>
        <w:rPr>
          <w:rFonts w:ascii="Arial" w:hAnsi="Arial" w:cs="Arial"/>
          <w:b/>
        </w:rPr>
      </w:pPr>
      <w:r w:rsidRPr="00873345">
        <w:rPr>
          <w:rFonts w:ascii="Arial" w:hAnsi="Arial" w:cs="Arial"/>
          <w:b/>
        </w:rPr>
        <w:t>Šifra 323</w:t>
      </w:r>
    </w:p>
    <w:p w14:paraId="00C983EF" w14:textId="6F4BED2D" w:rsidR="005B28A1" w:rsidRPr="00AF603A" w:rsidRDefault="008B6054" w:rsidP="00E8205F">
      <w:pPr>
        <w:rPr>
          <w:rFonts w:ascii="Arial" w:hAnsi="Arial" w:cs="Arial"/>
          <w:bCs/>
        </w:rPr>
      </w:pPr>
      <w:r w:rsidRPr="008B6054">
        <w:rPr>
          <w:rFonts w:ascii="Arial" w:hAnsi="Arial" w:cs="Arial"/>
          <w:bCs/>
        </w:rPr>
        <w:t xml:space="preserve">Rashodi za usluge u iznosu </w:t>
      </w:r>
      <w:r w:rsidR="004B19C0">
        <w:rPr>
          <w:rFonts w:ascii="Arial" w:hAnsi="Arial" w:cs="Arial"/>
          <w:bCs/>
        </w:rPr>
        <w:t>1</w:t>
      </w:r>
      <w:r w:rsidR="00AF603A">
        <w:rPr>
          <w:rFonts w:ascii="Arial" w:hAnsi="Arial" w:cs="Arial"/>
          <w:bCs/>
        </w:rPr>
        <w:t xml:space="preserve">66.643,88 </w:t>
      </w:r>
      <w:r w:rsidR="004B19C0">
        <w:rPr>
          <w:rFonts w:ascii="Arial" w:hAnsi="Arial" w:cs="Arial"/>
          <w:bCs/>
        </w:rPr>
        <w:t xml:space="preserve">eura </w:t>
      </w:r>
      <w:r>
        <w:rPr>
          <w:rFonts w:ascii="Arial" w:hAnsi="Arial" w:cs="Arial"/>
          <w:bCs/>
        </w:rPr>
        <w:t xml:space="preserve"> što je </w:t>
      </w:r>
      <w:r w:rsidR="00AF603A">
        <w:rPr>
          <w:rFonts w:ascii="Arial" w:hAnsi="Arial" w:cs="Arial"/>
          <w:bCs/>
        </w:rPr>
        <w:t>62</w:t>
      </w:r>
      <w:r>
        <w:rPr>
          <w:rFonts w:ascii="Arial" w:hAnsi="Arial" w:cs="Arial"/>
          <w:bCs/>
        </w:rPr>
        <w:t xml:space="preserve">% </w:t>
      </w:r>
      <w:r w:rsidR="004B19C0">
        <w:rPr>
          <w:rFonts w:ascii="Arial" w:hAnsi="Arial" w:cs="Arial"/>
          <w:bCs/>
        </w:rPr>
        <w:t>više</w:t>
      </w:r>
      <w:r>
        <w:rPr>
          <w:rFonts w:ascii="Arial" w:hAnsi="Arial" w:cs="Arial"/>
          <w:bCs/>
        </w:rPr>
        <w:t xml:space="preserve"> od prethodne godine. Odnosi se na  troškove u</w:t>
      </w:r>
      <w:r w:rsidR="00E8205F">
        <w:rPr>
          <w:rFonts w:ascii="Arial" w:hAnsi="Arial" w:cs="Arial"/>
          <w:bCs/>
        </w:rPr>
        <w:t>slug</w:t>
      </w:r>
      <w:r>
        <w:rPr>
          <w:rFonts w:ascii="Arial" w:hAnsi="Arial" w:cs="Arial"/>
          <w:bCs/>
        </w:rPr>
        <w:t>a</w:t>
      </w:r>
      <w:r w:rsidR="00E8205F">
        <w:rPr>
          <w:rFonts w:ascii="Arial" w:hAnsi="Arial" w:cs="Arial"/>
          <w:bCs/>
        </w:rPr>
        <w:t xml:space="preserve"> telefona, pošte</w:t>
      </w:r>
      <w:r>
        <w:rPr>
          <w:rFonts w:ascii="Arial" w:hAnsi="Arial" w:cs="Arial"/>
          <w:bCs/>
        </w:rPr>
        <w:t>, investicijskog održavanja, promidžbe i informiranja, komunalne usluge (deratizacija, dezinsekcija, opskrba vodom i odvoz smeća), zdravstvene i veterinarske usluge (rezervacija skloništa za pse lutalice), intelektualne i osobne usluge</w:t>
      </w:r>
      <w:r w:rsidR="004B19C0">
        <w:rPr>
          <w:rFonts w:ascii="Arial" w:hAnsi="Arial" w:cs="Arial"/>
          <w:bCs/>
        </w:rPr>
        <w:t>.</w:t>
      </w:r>
    </w:p>
    <w:p w14:paraId="380FF3F4" w14:textId="77777777" w:rsidR="005B28A1" w:rsidRDefault="005B28A1" w:rsidP="00E8205F">
      <w:pPr>
        <w:rPr>
          <w:rFonts w:ascii="Arial" w:hAnsi="Arial" w:cs="Arial"/>
        </w:rPr>
      </w:pPr>
    </w:p>
    <w:p w14:paraId="5449EA94" w14:textId="77777777" w:rsidR="008B6054" w:rsidRDefault="008B6054" w:rsidP="008B6054">
      <w:pPr>
        <w:jc w:val="both"/>
        <w:rPr>
          <w:rFonts w:ascii="Arial" w:hAnsi="Arial" w:cs="Arial"/>
          <w:b/>
          <w:bCs/>
        </w:rPr>
      </w:pPr>
      <w:r w:rsidRPr="00E05277">
        <w:rPr>
          <w:rFonts w:ascii="Arial" w:hAnsi="Arial" w:cs="Arial"/>
          <w:b/>
          <w:bCs/>
        </w:rPr>
        <w:t>Šifra 329</w:t>
      </w:r>
    </w:p>
    <w:p w14:paraId="720F695C" w14:textId="561BBF7D" w:rsidR="008B6054" w:rsidRDefault="004C0C46" w:rsidP="00E8205F">
      <w:pPr>
        <w:rPr>
          <w:rFonts w:ascii="Arial" w:hAnsi="Arial" w:cs="Arial"/>
        </w:rPr>
      </w:pPr>
      <w:r>
        <w:rPr>
          <w:rFonts w:ascii="Arial" w:hAnsi="Arial" w:cs="Arial"/>
        </w:rPr>
        <w:t xml:space="preserve">Odnosi se na naknadu za rad predstavničkih i izvršnih tijela, članove povjerenstava i sl., premije osiguranje, reprezentaciju, članarinu LAG-u, pristojbe i naknade te ostale nespomenute rashode poslovanja (zakonske naknade </w:t>
      </w:r>
      <w:proofErr w:type="spellStart"/>
      <w:r>
        <w:rPr>
          <w:rFonts w:ascii="Arial" w:hAnsi="Arial" w:cs="Arial"/>
        </w:rPr>
        <w:t>stranakama</w:t>
      </w:r>
      <w:proofErr w:type="spellEnd"/>
      <w:r>
        <w:rPr>
          <w:rFonts w:ascii="Arial" w:hAnsi="Arial" w:cs="Arial"/>
        </w:rPr>
        <w:t xml:space="preserve"> koje participiraju općinskom vijeću, civilna zaštita, organizacija dana općine, kulturne manifestacije knjižnice, računovodstveno evidentiranje rashoda ili prihoda računovodstva knjižnice i ostalo) u iznosu od </w:t>
      </w:r>
      <w:r w:rsidR="004B19C0">
        <w:rPr>
          <w:rFonts w:ascii="Arial" w:hAnsi="Arial" w:cs="Arial"/>
        </w:rPr>
        <w:t xml:space="preserve"> 4</w:t>
      </w:r>
      <w:r w:rsidR="003A3E2B">
        <w:rPr>
          <w:rFonts w:ascii="Arial" w:hAnsi="Arial" w:cs="Arial"/>
        </w:rPr>
        <w:t>4.587,70</w:t>
      </w:r>
      <w:r w:rsidR="004B19C0">
        <w:rPr>
          <w:rFonts w:ascii="Arial" w:hAnsi="Arial" w:cs="Arial"/>
        </w:rPr>
        <w:t xml:space="preserve"> eura</w:t>
      </w:r>
      <w:r>
        <w:rPr>
          <w:rFonts w:ascii="Arial" w:hAnsi="Arial" w:cs="Arial"/>
        </w:rPr>
        <w:t xml:space="preserve"> što je </w:t>
      </w:r>
      <w:r w:rsidR="003A3E2B">
        <w:rPr>
          <w:rFonts w:ascii="Arial" w:hAnsi="Arial" w:cs="Arial"/>
        </w:rPr>
        <w:t>7,5</w:t>
      </w:r>
      <w:r>
        <w:rPr>
          <w:rFonts w:ascii="Arial" w:hAnsi="Arial" w:cs="Arial"/>
        </w:rPr>
        <w:t xml:space="preserve">% </w:t>
      </w:r>
      <w:r w:rsidR="004B19C0">
        <w:rPr>
          <w:rFonts w:ascii="Arial" w:hAnsi="Arial" w:cs="Arial"/>
        </w:rPr>
        <w:t>više</w:t>
      </w:r>
      <w:r>
        <w:rPr>
          <w:rFonts w:ascii="Arial" w:hAnsi="Arial" w:cs="Arial"/>
        </w:rPr>
        <w:t xml:space="preserve"> nego u istom razdoblju prethodne godine.</w:t>
      </w:r>
    </w:p>
    <w:p w14:paraId="2DF637DD" w14:textId="77777777" w:rsidR="00E8205F" w:rsidRDefault="00E8205F" w:rsidP="00E8205F">
      <w:pPr>
        <w:rPr>
          <w:rFonts w:ascii="Arial" w:hAnsi="Arial" w:cs="Arial"/>
        </w:rPr>
      </w:pPr>
    </w:p>
    <w:p w14:paraId="59C9E9FB" w14:textId="69A20BC1" w:rsidR="00E8205F" w:rsidRPr="00673496" w:rsidRDefault="00E8205F" w:rsidP="00E8205F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Šifra 34</w:t>
      </w:r>
    </w:p>
    <w:p w14:paraId="32223413" w14:textId="0EFFCC12" w:rsidR="00E8205F" w:rsidRDefault="004C0C46" w:rsidP="00E82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Financijski rashodi u iznosu od  </w:t>
      </w:r>
      <w:r w:rsidR="003A3E2B">
        <w:rPr>
          <w:rFonts w:ascii="Arial" w:hAnsi="Arial" w:cs="Arial"/>
        </w:rPr>
        <w:t>2.016,19</w:t>
      </w:r>
      <w:r w:rsidR="005D252A">
        <w:rPr>
          <w:rFonts w:ascii="Arial" w:hAnsi="Arial" w:cs="Arial"/>
        </w:rPr>
        <w:t xml:space="preserve"> eura</w:t>
      </w:r>
      <w:r>
        <w:rPr>
          <w:rFonts w:ascii="Arial" w:hAnsi="Arial" w:cs="Arial"/>
        </w:rPr>
        <w:t xml:space="preserve"> što je</w:t>
      </w:r>
      <w:r w:rsidR="005D252A">
        <w:rPr>
          <w:rFonts w:ascii="Arial" w:hAnsi="Arial" w:cs="Arial"/>
        </w:rPr>
        <w:t xml:space="preserve"> </w:t>
      </w:r>
      <w:r w:rsidR="003A3E2B">
        <w:rPr>
          <w:rFonts w:ascii="Arial" w:hAnsi="Arial" w:cs="Arial"/>
        </w:rPr>
        <w:t>23</w:t>
      </w:r>
      <w:r>
        <w:rPr>
          <w:rFonts w:ascii="Arial" w:hAnsi="Arial" w:cs="Arial"/>
        </w:rPr>
        <w:t>% više u odnosu na isto razdoblje prethodne godine, a odnosi se na bankarske usluge i usluge platnog prometa, negativne tečajne razlike i zatezne kamate.</w:t>
      </w:r>
      <w:r w:rsidR="00E8205F">
        <w:rPr>
          <w:rFonts w:ascii="Arial" w:hAnsi="Arial" w:cs="Arial"/>
        </w:rPr>
        <w:t xml:space="preserve"> </w:t>
      </w:r>
    </w:p>
    <w:p w14:paraId="66C97C62" w14:textId="5AB5B176" w:rsidR="004C0C46" w:rsidRDefault="004C0C46" w:rsidP="00E8205F">
      <w:pPr>
        <w:jc w:val="both"/>
        <w:rPr>
          <w:rFonts w:ascii="Arial" w:hAnsi="Arial" w:cs="Arial"/>
        </w:rPr>
      </w:pPr>
    </w:p>
    <w:p w14:paraId="0765F15C" w14:textId="150BE450" w:rsidR="004C0C46" w:rsidRPr="004C0C46" w:rsidRDefault="004C0C46" w:rsidP="00E8205F">
      <w:pPr>
        <w:jc w:val="both"/>
        <w:rPr>
          <w:rFonts w:ascii="Arial" w:hAnsi="Arial" w:cs="Arial"/>
          <w:b/>
          <w:bCs/>
        </w:rPr>
      </w:pPr>
      <w:r w:rsidRPr="004C0C46">
        <w:rPr>
          <w:rFonts w:ascii="Arial" w:hAnsi="Arial" w:cs="Arial"/>
          <w:b/>
          <w:bCs/>
        </w:rPr>
        <w:t>Šifra 35</w:t>
      </w:r>
    </w:p>
    <w:p w14:paraId="04428C7C" w14:textId="3B1F404B" w:rsidR="004C0C46" w:rsidRDefault="004C0C46" w:rsidP="00E82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Subvencije u iznosu </w:t>
      </w:r>
      <w:r w:rsidR="003A3E2B">
        <w:rPr>
          <w:rFonts w:ascii="Arial" w:hAnsi="Arial" w:cs="Arial"/>
        </w:rPr>
        <w:t>4.660,00</w:t>
      </w:r>
      <w:r w:rsidR="005D252A">
        <w:rPr>
          <w:rFonts w:ascii="Arial" w:hAnsi="Arial" w:cs="Arial"/>
        </w:rPr>
        <w:t xml:space="preserve"> eura</w:t>
      </w:r>
      <w:r>
        <w:rPr>
          <w:rFonts w:ascii="Arial" w:hAnsi="Arial" w:cs="Arial"/>
        </w:rPr>
        <w:t xml:space="preserve"> što je </w:t>
      </w:r>
      <w:r w:rsidR="003A3E2B">
        <w:rPr>
          <w:rFonts w:ascii="Arial" w:hAnsi="Arial" w:cs="Arial"/>
        </w:rPr>
        <w:t>66</w:t>
      </w:r>
      <w:r>
        <w:rPr>
          <w:rFonts w:ascii="Arial" w:hAnsi="Arial" w:cs="Arial"/>
        </w:rPr>
        <w:t xml:space="preserve">% </w:t>
      </w:r>
      <w:r w:rsidR="005D252A">
        <w:rPr>
          <w:rFonts w:ascii="Arial" w:hAnsi="Arial" w:cs="Arial"/>
        </w:rPr>
        <w:t>više</w:t>
      </w:r>
      <w:r>
        <w:rPr>
          <w:rFonts w:ascii="Arial" w:hAnsi="Arial" w:cs="Arial"/>
        </w:rPr>
        <w:t xml:space="preserve"> u odnosu na isto razdoblje prethodne godine, a u cijelosti se odnosi na subvencije poljoprivrednicima i potpore za otvaranje novih obrta, odnosno program razvoja mikro poduzetništvo.</w:t>
      </w:r>
    </w:p>
    <w:p w14:paraId="65349A56" w14:textId="77777777" w:rsidR="00E8205F" w:rsidRDefault="00E8205F" w:rsidP="00E8205F">
      <w:pPr>
        <w:rPr>
          <w:rFonts w:ascii="Arial" w:hAnsi="Arial" w:cs="Arial"/>
        </w:rPr>
      </w:pPr>
    </w:p>
    <w:p w14:paraId="2E11C27D" w14:textId="77777777" w:rsidR="00E8205F" w:rsidRPr="00673496" w:rsidRDefault="00E8205F" w:rsidP="00E8205F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Šifra 3631</w:t>
      </w:r>
    </w:p>
    <w:p w14:paraId="7A5F08CD" w14:textId="78F6C96A" w:rsidR="00E8205F" w:rsidRDefault="004F27ED" w:rsidP="00E82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Tekuće pomoći unutar općeg proračuna u iznosu </w:t>
      </w:r>
      <w:r w:rsidR="003A3E2B">
        <w:rPr>
          <w:rFonts w:ascii="Arial" w:hAnsi="Arial" w:cs="Arial"/>
        </w:rPr>
        <w:t>5.097,84</w:t>
      </w:r>
      <w:r w:rsidR="005D252A">
        <w:rPr>
          <w:rFonts w:ascii="Arial" w:hAnsi="Arial" w:cs="Arial"/>
        </w:rPr>
        <w:t xml:space="preserve"> eura</w:t>
      </w:r>
      <w:r>
        <w:rPr>
          <w:rFonts w:ascii="Arial" w:hAnsi="Arial" w:cs="Arial"/>
        </w:rPr>
        <w:t xml:space="preserve"> ili</w:t>
      </w:r>
      <w:r w:rsidR="003A3E2B">
        <w:rPr>
          <w:rFonts w:ascii="Arial" w:hAnsi="Arial" w:cs="Arial"/>
        </w:rPr>
        <w:t xml:space="preserve"> 15</w:t>
      </w:r>
      <w:r>
        <w:rPr>
          <w:rFonts w:ascii="Arial" w:hAnsi="Arial" w:cs="Arial"/>
        </w:rPr>
        <w:t>% u odnosu na isto razdoblje prethodne godine, a u cijelosti se odnosi na udio ¼ troškova financiranja zajedničke službe komunalnog redarstva za našu i još 3 općine</w:t>
      </w:r>
      <w:r w:rsidR="00E8205F">
        <w:rPr>
          <w:rFonts w:ascii="Arial" w:hAnsi="Arial" w:cs="Arial"/>
        </w:rPr>
        <w:t>.</w:t>
      </w:r>
    </w:p>
    <w:p w14:paraId="2AE1A70C" w14:textId="6D7D7BCD" w:rsidR="00E8205F" w:rsidRDefault="00E8205F" w:rsidP="00E8205F">
      <w:pPr>
        <w:jc w:val="both"/>
        <w:rPr>
          <w:rFonts w:ascii="Arial" w:hAnsi="Arial" w:cs="Arial"/>
        </w:rPr>
      </w:pPr>
    </w:p>
    <w:p w14:paraId="2DD23387" w14:textId="77777777" w:rsidR="00E8205F" w:rsidRPr="00673496" w:rsidRDefault="00E8205F" w:rsidP="00E8205F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Šifra 3661</w:t>
      </w:r>
    </w:p>
    <w:p w14:paraId="50738029" w14:textId="7D427ED0" w:rsidR="00E8205F" w:rsidRDefault="004F27ED" w:rsidP="00E82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Tekuće pomoći proračunskim korisnicima drugih proračuna u iznosu od </w:t>
      </w:r>
      <w:r w:rsidR="003A3E2B">
        <w:rPr>
          <w:rFonts w:ascii="Arial" w:hAnsi="Arial" w:cs="Arial"/>
        </w:rPr>
        <w:t>26.116,34</w:t>
      </w:r>
      <w:r w:rsidR="005D252A">
        <w:rPr>
          <w:rFonts w:ascii="Arial" w:hAnsi="Arial" w:cs="Arial"/>
        </w:rPr>
        <w:t xml:space="preserve"> eura</w:t>
      </w:r>
      <w:r>
        <w:rPr>
          <w:rFonts w:ascii="Arial" w:hAnsi="Arial" w:cs="Arial"/>
        </w:rPr>
        <w:t xml:space="preserve"> što je </w:t>
      </w:r>
      <w:r w:rsidR="003A3E2B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% </w:t>
      </w:r>
      <w:r w:rsidR="003A3E2B">
        <w:rPr>
          <w:rFonts w:ascii="Arial" w:hAnsi="Arial" w:cs="Arial"/>
        </w:rPr>
        <w:t>manje</w:t>
      </w:r>
      <w:r>
        <w:rPr>
          <w:rFonts w:ascii="Arial" w:hAnsi="Arial" w:cs="Arial"/>
        </w:rPr>
        <w:t xml:space="preserve"> u odnosu na isto razdoblje prethodne godine zbog promijene načina sufinanciranja troškova boravka djece s područja općine Gornji </w:t>
      </w:r>
      <w:proofErr w:type="spellStart"/>
      <w:r>
        <w:rPr>
          <w:rFonts w:ascii="Arial" w:hAnsi="Arial" w:cs="Arial"/>
        </w:rPr>
        <w:t>Bogićevci</w:t>
      </w:r>
      <w:proofErr w:type="spellEnd"/>
      <w:r>
        <w:rPr>
          <w:rFonts w:ascii="Arial" w:hAnsi="Arial" w:cs="Arial"/>
        </w:rPr>
        <w:t xml:space="preserve"> u vrtiću. </w:t>
      </w:r>
    </w:p>
    <w:p w14:paraId="3C6C6812" w14:textId="25E15308" w:rsidR="004F27ED" w:rsidRDefault="004F27ED" w:rsidP="00E8205F">
      <w:pPr>
        <w:jc w:val="both"/>
        <w:rPr>
          <w:rFonts w:ascii="Arial" w:hAnsi="Arial" w:cs="Arial"/>
        </w:rPr>
      </w:pPr>
    </w:p>
    <w:p w14:paraId="503B213D" w14:textId="4B08F841" w:rsidR="004F27ED" w:rsidRPr="004F27ED" w:rsidRDefault="004F27ED" w:rsidP="00E8205F">
      <w:pPr>
        <w:jc w:val="both"/>
        <w:rPr>
          <w:rFonts w:ascii="Arial" w:hAnsi="Arial" w:cs="Arial"/>
          <w:b/>
          <w:bCs/>
        </w:rPr>
      </w:pPr>
      <w:r w:rsidRPr="004F27ED">
        <w:rPr>
          <w:rFonts w:ascii="Arial" w:hAnsi="Arial" w:cs="Arial"/>
          <w:b/>
          <w:bCs/>
        </w:rPr>
        <w:t>Šifra 37</w:t>
      </w:r>
    </w:p>
    <w:p w14:paraId="035CE667" w14:textId="6CCC4771" w:rsidR="004F27ED" w:rsidRDefault="004F27ED" w:rsidP="00E82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Naknade građanima i kućanstvima u iznosu od </w:t>
      </w:r>
      <w:r w:rsidR="00467927">
        <w:rPr>
          <w:rFonts w:ascii="Arial" w:hAnsi="Arial" w:cs="Arial"/>
        </w:rPr>
        <w:t xml:space="preserve"> </w:t>
      </w:r>
      <w:r w:rsidR="003A3E2B">
        <w:rPr>
          <w:rFonts w:ascii="Arial" w:hAnsi="Arial" w:cs="Arial"/>
        </w:rPr>
        <w:t>33.960,62</w:t>
      </w:r>
      <w:r w:rsidR="00467927">
        <w:rPr>
          <w:rFonts w:ascii="Arial" w:hAnsi="Arial" w:cs="Arial"/>
        </w:rPr>
        <w:t xml:space="preserve"> eura</w:t>
      </w:r>
      <w:r>
        <w:rPr>
          <w:rFonts w:ascii="Arial" w:hAnsi="Arial" w:cs="Arial"/>
        </w:rPr>
        <w:t xml:space="preserve"> što je </w:t>
      </w:r>
      <w:r w:rsidR="00467927">
        <w:rPr>
          <w:rFonts w:ascii="Arial" w:hAnsi="Arial" w:cs="Arial"/>
        </w:rPr>
        <w:t>2</w:t>
      </w:r>
      <w:r w:rsidR="003A3E2B">
        <w:rPr>
          <w:rFonts w:ascii="Arial" w:hAnsi="Arial" w:cs="Arial"/>
        </w:rPr>
        <w:t>3</w:t>
      </w:r>
      <w:r>
        <w:rPr>
          <w:rFonts w:ascii="Arial" w:hAnsi="Arial" w:cs="Arial"/>
        </w:rPr>
        <w:t>% u odnosu na isto razdoblje prethodne godine, a odnosi se na jednokratne pomoći studentima, opremanje novorođenčadi, sufinanciranje prijevoza srednjoškolaca, nabava radnih materijala osnovnoškolcima, te ostale pomoći građanima sukladno socijalnom programu općine.</w:t>
      </w:r>
    </w:p>
    <w:p w14:paraId="1218AB60" w14:textId="77777777" w:rsidR="004F27ED" w:rsidRDefault="004F27ED" w:rsidP="00E8205F">
      <w:pPr>
        <w:jc w:val="both"/>
        <w:rPr>
          <w:rFonts w:ascii="Arial" w:hAnsi="Arial" w:cs="Arial"/>
        </w:rPr>
      </w:pPr>
    </w:p>
    <w:p w14:paraId="7A087956" w14:textId="577343D0" w:rsidR="00E8205F" w:rsidRPr="007F5E4F" w:rsidRDefault="00E8205F" w:rsidP="00E8205F">
      <w:pPr>
        <w:jc w:val="both"/>
        <w:rPr>
          <w:rFonts w:ascii="Arial" w:hAnsi="Arial" w:cs="Arial"/>
          <w:b/>
          <w:bCs/>
        </w:rPr>
      </w:pPr>
      <w:r w:rsidRPr="007F5E4F">
        <w:rPr>
          <w:rFonts w:ascii="Arial" w:hAnsi="Arial" w:cs="Arial"/>
          <w:b/>
          <w:bCs/>
        </w:rPr>
        <w:t>Šifra 381</w:t>
      </w:r>
    </w:p>
    <w:p w14:paraId="22871282" w14:textId="4FBA2090" w:rsidR="00E8205F" w:rsidRDefault="004F27ED" w:rsidP="00E82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Tekuće donacije u iznosu od </w:t>
      </w:r>
      <w:r w:rsidR="003A3E2B">
        <w:rPr>
          <w:rFonts w:ascii="Arial" w:hAnsi="Arial" w:cs="Arial"/>
        </w:rPr>
        <w:t xml:space="preserve">81.386,77 </w:t>
      </w:r>
      <w:r w:rsidR="00467927">
        <w:rPr>
          <w:rFonts w:ascii="Arial" w:hAnsi="Arial" w:cs="Arial"/>
        </w:rPr>
        <w:t>eura</w:t>
      </w:r>
      <w:r>
        <w:rPr>
          <w:rFonts w:ascii="Arial" w:hAnsi="Arial" w:cs="Arial"/>
        </w:rPr>
        <w:t xml:space="preserve"> što je </w:t>
      </w:r>
      <w:r w:rsidR="003A3E2B">
        <w:rPr>
          <w:rFonts w:ascii="Arial" w:hAnsi="Arial" w:cs="Arial"/>
        </w:rPr>
        <w:t>68</w:t>
      </w:r>
      <w:r>
        <w:rPr>
          <w:rFonts w:ascii="Arial" w:hAnsi="Arial" w:cs="Arial"/>
        </w:rPr>
        <w:t xml:space="preserve">% </w:t>
      </w:r>
      <w:r w:rsidR="00467927">
        <w:rPr>
          <w:rFonts w:ascii="Arial" w:hAnsi="Arial" w:cs="Arial"/>
        </w:rPr>
        <w:t>više</w:t>
      </w:r>
      <w:r>
        <w:rPr>
          <w:rFonts w:ascii="Arial" w:hAnsi="Arial" w:cs="Arial"/>
        </w:rPr>
        <w:t xml:space="preserve"> od prethodne godine, a odnosi se na tekuće donacije udrugama, vijeću srpske nacionalne manjine, crvenom križu, </w:t>
      </w:r>
      <w:r w:rsidR="001D6D71">
        <w:rPr>
          <w:rFonts w:ascii="Arial" w:hAnsi="Arial" w:cs="Arial"/>
        </w:rPr>
        <w:t xml:space="preserve">radio Bljesak, te ostale tekuće donacije. Ovdje su knjiženi rashodi za košenje i održavanje površina vjerskih zajednica u istom iznosu u kojem je evidentiran i prihod </w:t>
      </w:r>
      <w:r w:rsidR="00467927">
        <w:rPr>
          <w:rFonts w:ascii="Arial" w:hAnsi="Arial" w:cs="Arial"/>
        </w:rPr>
        <w:t>4.501,9</w:t>
      </w:r>
      <w:r w:rsidR="003A3E2B">
        <w:rPr>
          <w:rFonts w:ascii="Arial" w:hAnsi="Arial" w:cs="Arial"/>
        </w:rPr>
        <w:t>4</w:t>
      </w:r>
      <w:r w:rsidR="00467927">
        <w:rPr>
          <w:rFonts w:ascii="Arial" w:hAnsi="Arial" w:cs="Arial"/>
        </w:rPr>
        <w:t xml:space="preserve"> eura</w:t>
      </w:r>
      <w:r w:rsidR="001D6D71">
        <w:rPr>
          <w:rFonts w:ascii="Arial" w:hAnsi="Arial" w:cs="Arial"/>
        </w:rPr>
        <w:t xml:space="preserve">. </w:t>
      </w:r>
    </w:p>
    <w:p w14:paraId="7BA2EA0B" w14:textId="77777777" w:rsidR="001D6D71" w:rsidRDefault="001D6D71" w:rsidP="00E8205F">
      <w:pPr>
        <w:jc w:val="both"/>
        <w:rPr>
          <w:rFonts w:ascii="Arial" w:hAnsi="Arial" w:cs="Arial"/>
        </w:rPr>
      </w:pPr>
    </w:p>
    <w:p w14:paraId="32DDC66A" w14:textId="33F9B563" w:rsidR="00E8205F" w:rsidRPr="007F5E4F" w:rsidRDefault="00E8205F" w:rsidP="00E8205F">
      <w:pPr>
        <w:jc w:val="both"/>
        <w:rPr>
          <w:rFonts w:ascii="Arial" w:hAnsi="Arial" w:cs="Arial"/>
          <w:b/>
          <w:bCs/>
        </w:rPr>
      </w:pPr>
      <w:r w:rsidRPr="007F5E4F">
        <w:rPr>
          <w:rFonts w:ascii="Arial" w:hAnsi="Arial" w:cs="Arial"/>
          <w:b/>
          <w:bCs/>
        </w:rPr>
        <w:t>Šifra 382</w:t>
      </w:r>
    </w:p>
    <w:p w14:paraId="0111AB66" w14:textId="482F21F3" w:rsidR="00E8205F" w:rsidRDefault="001D6D71" w:rsidP="00E82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Kapitalne donacije  u iznosu od </w:t>
      </w:r>
      <w:r w:rsidR="003A3E2B">
        <w:rPr>
          <w:rFonts w:ascii="Arial" w:hAnsi="Arial" w:cs="Arial"/>
        </w:rPr>
        <w:t>31.300,00</w:t>
      </w:r>
      <w:r w:rsidR="00467927">
        <w:rPr>
          <w:rFonts w:ascii="Arial" w:hAnsi="Arial" w:cs="Arial"/>
        </w:rPr>
        <w:t xml:space="preserve"> eura</w:t>
      </w:r>
      <w:r>
        <w:rPr>
          <w:rFonts w:ascii="Arial" w:hAnsi="Arial" w:cs="Arial"/>
        </w:rPr>
        <w:t xml:space="preserve"> što je </w:t>
      </w:r>
      <w:r w:rsidR="003A3E2B">
        <w:rPr>
          <w:rFonts w:ascii="Arial" w:hAnsi="Arial" w:cs="Arial"/>
        </w:rPr>
        <w:t>14</w:t>
      </w:r>
      <w:r>
        <w:rPr>
          <w:rFonts w:ascii="Arial" w:hAnsi="Arial" w:cs="Arial"/>
        </w:rPr>
        <w:t>%</w:t>
      </w:r>
      <w:r w:rsidR="003A3E2B">
        <w:rPr>
          <w:rFonts w:ascii="Arial" w:hAnsi="Arial" w:cs="Arial"/>
        </w:rPr>
        <w:t xml:space="preserve"> više</w:t>
      </w:r>
      <w:r>
        <w:rPr>
          <w:rFonts w:ascii="Arial" w:hAnsi="Arial" w:cs="Arial"/>
        </w:rPr>
        <w:t xml:space="preserve"> u odnosu na isto razdoblje prethodne godine, a odnosi se na kapitalne donacije vjerskim zajednicama, katoličkoj i pravoslavnoj crkvi</w:t>
      </w:r>
      <w:r w:rsidR="0046792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Ovoj šifri pripadaju i kapitalne donacije građanima i kućanstvima</w:t>
      </w:r>
      <w:r w:rsidR="00467927">
        <w:rPr>
          <w:rFonts w:ascii="Arial" w:hAnsi="Arial" w:cs="Arial"/>
        </w:rPr>
        <w:t>,</w:t>
      </w:r>
      <w:r w:rsidR="006434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odnose se na program poticanja naseljavanja mladih obitelji na području općine Gornji </w:t>
      </w:r>
      <w:proofErr w:type="spellStart"/>
      <w:r>
        <w:rPr>
          <w:rFonts w:ascii="Arial" w:hAnsi="Arial" w:cs="Arial"/>
        </w:rPr>
        <w:t>Bogićevci</w:t>
      </w:r>
      <w:proofErr w:type="spellEnd"/>
      <w:r>
        <w:rPr>
          <w:rFonts w:ascii="Arial" w:hAnsi="Arial" w:cs="Arial"/>
        </w:rPr>
        <w:t>, kojim se sufinancira kupnja prve nekretnine.</w:t>
      </w:r>
    </w:p>
    <w:p w14:paraId="1DE92832" w14:textId="14E903CD" w:rsidR="00E8205F" w:rsidRDefault="00E8205F" w:rsidP="00E8205F">
      <w:pPr>
        <w:jc w:val="both"/>
        <w:rPr>
          <w:rFonts w:ascii="Arial" w:hAnsi="Arial" w:cs="Arial"/>
          <w:b/>
          <w:bCs/>
        </w:rPr>
      </w:pPr>
    </w:p>
    <w:p w14:paraId="4A438B31" w14:textId="0462FC04" w:rsidR="001D6D71" w:rsidRDefault="001D6D71" w:rsidP="00E8205F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7</w:t>
      </w:r>
    </w:p>
    <w:p w14:paraId="646AE1EB" w14:textId="0E0F2D46" w:rsidR="001D6D71" w:rsidRDefault="001D6D71" w:rsidP="00E82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Prihodi od prodaje nefinancijske imovine u iznosu od </w:t>
      </w:r>
      <w:r w:rsidR="003A3E2B">
        <w:rPr>
          <w:rFonts w:ascii="Arial" w:hAnsi="Arial" w:cs="Arial"/>
        </w:rPr>
        <w:t>55.613,66</w:t>
      </w:r>
      <w:r>
        <w:rPr>
          <w:rFonts w:ascii="Arial" w:hAnsi="Arial" w:cs="Arial"/>
        </w:rPr>
        <w:t xml:space="preserve"> što je</w:t>
      </w:r>
      <w:r w:rsidR="003A3E2B">
        <w:rPr>
          <w:rFonts w:ascii="Arial" w:hAnsi="Arial" w:cs="Arial"/>
        </w:rPr>
        <w:t xml:space="preserve"> 379</w:t>
      </w:r>
      <w:r>
        <w:rPr>
          <w:rFonts w:ascii="Arial" w:hAnsi="Arial" w:cs="Arial"/>
        </w:rPr>
        <w:t xml:space="preserve">% </w:t>
      </w:r>
      <w:r w:rsidR="003A3E2B">
        <w:rPr>
          <w:rFonts w:ascii="Arial" w:hAnsi="Arial" w:cs="Arial"/>
        </w:rPr>
        <w:t>više</w:t>
      </w:r>
      <w:r>
        <w:rPr>
          <w:rFonts w:ascii="Arial" w:hAnsi="Arial" w:cs="Arial"/>
        </w:rPr>
        <w:t xml:space="preserve"> od prethodne godine, a odnosi se na prihode od prodaje državnog poljoprivrednog zemljišt</w:t>
      </w:r>
      <w:r w:rsidR="00467927">
        <w:rPr>
          <w:rFonts w:ascii="Arial" w:hAnsi="Arial" w:cs="Arial"/>
        </w:rPr>
        <w:t>a.</w:t>
      </w:r>
    </w:p>
    <w:p w14:paraId="1149DD95" w14:textId="4DB76FDF" w:rsidR="001D6D71" w:rsidRDefault="001D6D71" w:rsidP="00E8205F">
      <w:pPr>
        <w:jc w:val="both"/>
        <w:rPr>
          <w:rFonts w:ascii="Arial" w:hAnsi="Arial" w:cs="Arial"/>
        </w:rPr>
      </w:pPr>
    </w:p>
    <w:p w14:paraId="114B8E43" w14:textId="1DD45205" w:rsidR="00CB2D35" w:rsidRPr="00CB2D35" w:rsidRDefault="00CB2D35" w:rsidP="00E8205F">
      <w:pPr>
        <w:jc w:val="both"/>
        <w:rPr>
          <w:rFonts w:ascii="Arial" w:hAnsi="Arial" w:cs="Arial"/>
          <w:b/>
          <w:bCs/>
        </w:rPr>
      </w:pPr>
      <w:r w:rsidRPr="00CB2D35">
        <w:rPr>
          <w:rFonts w:ascii="Arial" w:hAnsi="Arial" w:cs="Arial"/>
          <w:b/>
          <w:bCs/>
        </w:rPr>
        <w:t>Šifra 4124</w:t>
      </w:r>
    </w:p>
    <w:p w14:paraId="755B5BDC" w14:textId="1C4C378D" w:rsidR="00CB2D35" w:rsidRDefault="00CB2D35" w:rsidP="00E82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Ostala prava u iznosu od </w:t>
      </w:r>
      <w:r w:rsidR="003A3E2B">
        <w:rPr>
          <w:rFonts w:ascii="Arial" w:hAnsi="Arial" w:cs="Arial"/>
        </w:rPr>
        <w:t>12.000</w:t>
      </w:r>
      <w:r w:rsidR="00467927">
        <w:rPr>
          <w:rFonts w:ascii="Arial" w:hAnsi="Arial" w:cs="Arial"/>
        </w:rPr>
        <w:t>,00 eura,</w:t>
      </w:r>
      <w:r>
        <w:rPr>
          <w:rFonts w:ascii="Arial" w:hAnsi="Arial" w:cs="Arial"/>
        </w:rPr>
        <w:t xml:space="preserve"> a odnosi se na kontinuirano ulaganje u arheološko nalazište Utvrda Bedem.</w:t>
      </w:r>
    </w:p>
    <w:p w14:paraId="112C8289" w14:textId="739875FE" w:rsidR="00CB2D35" w:rsidRDefault="00CB2D35" w:rsidP="00E8205F">
      <w:pPr>
        <w:jc w:val="both"/>
        <w:rPr>
          <w:rFonts w:ascii="Arial" w:hAnsi="Arial" w:cs="Arial"/>
        </w:rPr>
      </w:pPr>
    </w:p>
    <w:p w14:paraId="01DED5D0" w14:textId="15271E9F" w:rsidR="00E8205F" w:rsidRPr="00CD66C7" w:rsidRDefault="00E8205F" w:rsidP="00E8205F">
      <w:pPr>
        <w:jc w:val="both"/>
        <w:rPr>
          <w:rFonts w:ascii="Arial" w:hAnsi="Arial" w:cs="Arial"/>
          <w:b/>
          <w:bCs/>
        </w:rPr>
      </w:pPr>
      <w:r w:rsidRPr="00CD66C7">
        <w:rPr>
          <w:rFonts w:ascii="Arial" w:hAnsi="Arial" w:cs="Arial"/>
          <w:b/>
          <w:bCs/>
        </w:rPr>
        <w:t>Šifra 422</w:t>
      </w:r>
    </w:p>
    <w:p w14:paraId="5CBD432F" w14:textId="2F53CAC3" w:rsidR="00E8205F" w:rsidRDefault="00CB2D35" w:rsidP="00E82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Postrojenja i oprema u iznosu od </w:t>
      </w:r>
      <w:r w:rsidR="003A3E2B">
        <w:rPr>
          <w:rFonts w:ascii="Arial" w:hAnsi="Arial" w:cs="Arial"/>
        </w:rPr>
        <w:t>2.985,11</w:t>
      </w:r>
      <w:r w:rsidR="008124E9">
        <w:rPr>
          <w:rFonts w:ascii="Arial" w:hAnsi="Arial" w:cs="Arial"/>
        </w:rPr>
        <w:t xml:space="preserve"> eura</w:t>
      </w:r>
      <w:r>
        <w:rPr>
          <w:rFonts w:ascii="Arial" w:hAnsi="Arial" w:cs="Arial"/>
        </w:rPr>
        <w:t xml:space="preserve"> što je </w:t>
      </w:r>
      <w:r w:rsidR="003A3E2B">
        <w:rPr>
          <w:rFonts w:ascii="Arial" w:hAnsi="Arial" w:cs="Arial"/>
        </w:rPr>
        <w:t>7</w:t>
      </w:r>
      <w:r w:rsidR="008124E9">
        <w:rPr>
          <w:rFonts w:ascii="Arial" w:hAnsi="Arial" w:cs="Arial"/>
        </w:rPr>
        <w:t>0</w:t>
      </w:r>
      <w:r>
        <w:rPr>
          <w:rFonts w:ascii="Arial" w:hAnsi="Arial" w:cs="Arial"/>
        </w:rPr>
        <w:t>% manje nego prethodne godine</w:t>
      </w:r>
      <w:r w:rsidR="003A3E2B">
        <w:rPr>
          <w:rFonts w:ascii="Arial" w:hAnsi="Arial" w:cs="Arial"/>
        </w:rPr>
        <w:t>.</w:t>
      </w:r>
    </w:p>
    <w:p w14:paraId="7D4DDE51" w14:textId="77777777" w:rsidR="007B7EB6" w:rsidRDefault="007B7EB6" w:rsidP="00E8205F">
      <w:pPr>
        <w:jc w:val="both"/>
        <w:rPr>
          <w:rFonts w:ascii="Arial" w:hAnsi="Arial" w:cs="Arial"/>
        </w:rPr>
      </w:pPr>
    </w:p>
    <w:p w14:paraId="6ECE3982" w14:textId="7F871C19" w:rsidR="003A3E2B" w:rsidRPr="007B7EB6" w:rsidRDefault="003A3E2B" w:rsidP="00E8205F">
      <w:pPr>
        <w:jc w:val="both"/>
        <w:rPr>
          <w:rFonts w:ascii="Arial" w:hAnsi="Arial" w:cs="Arial"/>
          <w:b/>
          <w:bCs/>
        </w:rPr>
      </w:pPr>
      <w:r w:rsidRPr="007B7EB6">
        <w:rPr>
          <w:rFonts w:ascii="Arial" w:hAnsi="Arial" w:cs="Arial"/>
          <w:b/>
          <w:bCs/>
        </w:rPr>
        <w:t>Šifra 423</w:t>
      </w:r>
    </w:p>
    <w:p w14:paraId="63C74BE0" w14:textId="7D08447E" w:rsidR="00E8205F" w:rsidRDefault="003A3E2B" w:rsidP="00E82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Prijevozna sredstva</w:t>
      </w:r>
      <w:r w:rsidR="007B7EB6">
        <w:rPr>
          <w:rFonts w:ascii="Arial" w:hAnsi="Arial" w:cs="Arial"/>
        </w:rPr>
        <w:t xml:space="preserve"> u iznosu 74.623,85 € se odnosi na nabavu novog traktora.</w:t>
      </w:r>
    </w:p>
    <w:p w14:paraId="33CCFEE9" w14:textId="77777777" w:rsidR="007B7EB6" w:rsidRDefault="007B7EB6" w:rsidP="00E8205F">
      <w:pPr>
        <w:jc w:val="both"/>
        <w:rPr>
          <w:rFonts w:ascii="Arial" w:hAnsi="Arial" w:cs="Arial"/>
        </w:rPr>
      </w:pPr>
    </w:p>
    <w:p w14:paraId="6FB6AD22" w14:textId="77777777" w:rsidR="00E8205F" w:rsidRDefault="00E8205F" w:rsidP="00E8205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Šifra</w:t>
      </w:r>
      <w:r w:rsidRPr="001A544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424</w:t>
      </w:r>
    </w:p>
    <w:p w14:paraId="04BCB7D4" w14:textId="15C51F9C" w:rsidR="00E8205F" w:rsidRDefault="00FD73B2" w:rsidP="00E820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Knjige u iznosu </w:t>
      </w:r>
      <w:r w:rsidR="007B7EB6">
        <w:rPr>
          <w:rFonts w:ascii="Arial" w:hAnsi="Arial" w:cs="Arial"/>
        </w:rPr>
        <w:t>8.725,57</w:t>
      </w:r>
      <w:r w:rsidR="008124E9">
        <w:rPr>
          <w:rFonts w:ascii="Arial" w:hAnsi="Arial" w:cs="Arial"/>
        </w:rPr>
        <w:t xml:space="preserve"> eura</w:t>
      </w:r>
      <w:r>
        <w:rPr>
          <w:rFonts w:ascii="Arial" w:hAnsi="Arial" w:cs="Arial"/>
        </w:rPr>
        <w:t xml:space="preserve"> što je povećanje za </w:t>
      </w:r>
      <w:r w:rsidR="007B7EB6">
        <w:rPr>
          <w:rFonts w:ascii="Arial" w:hAnsi="Arial" w:cs="Arial"/>
        </w:rPr>
        <w:t>9</w:t>
      </w:r>
      <w:r w:rsidR="008124E9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% u odnosu na isto razdoblje prošle godine, a odnosi se na nabavu knjiga u knjižnici. </w:t>
      </w:r>
    </w:p>
    <w:p w14:paraId="127AC23B" w14:textId="77777777" w:rsidR="007B7EB6" w:rsidRDefault="007B7EB6" w:rsidP="00E8205F">
      <w:pPr>
        <w:jc w:val="both"/>
        <w:rPr>
          <w:rFonts w:ascii="Arial" w:hAnsi="Arial" w:cs="Arial"/>
        </w:rPr>
      </w:pPr>
    </w:p>
    <w:p w14:paraId="06B38977" w14:textId="77777777" w:rsidR="007B7EB6" w:rsidRDefault="007B7EB6" w:rsidP="00E8205F">
      <w:pPr>
        <w:jc w:val="both"/>
        <w:rPr>
          <w:rFonts w:ascii="Arial" w:hAnsi="Arial" w:cs="Arial"/>
        </w:rPr>
      </w:pPr>
    </w:p>
    <w:p w14:paraId="053CF6E7" w14:textId="77777777" w:rsidR="007B7EB6" w:rsidRDefault="007B7EB6" w:rsidP="00E8205F">
      <w:pPr>
        <w:jc w:val="both"/>
        <w:rPr>
          <w:rFonts w:ascii="Arial" w:hAnsi="Arial" w:cs="Arial"/>
          <w:b/>
          <w:bCs/>
        </w:rPr>
      </w:pPr>
    </w:p>
    <w:p w14:paraId="6038BA62" w14:textId="77777777" w:rsidR="00FD73B2" w:rsidRPr="00FD73B2" w:rsidRDefault="00FD73B2" w:rsidP="00E8205F">
      <w:pPr>
        <w:jc w:val="both"/>
        <w:rPr>
          <w:rFonts w:ascii="Arial" w:hAnsi="Arial" w:cs="Arial"/>
        </w:rPr>
      </w:pPr>
    </w:p>
    <w:p w14:paraId="56E4FB48" w14:textId="7B531A3D" w:rsidR="00E8205F" w:rsidRDefault="00E8205F" w:rsidP="00E8205F">
      <w:pPr>
        <w:jc w:val="both"/>
        <w:rPr>
          <w:rFonts w:ascii="Arial" w:hAnsi="Arial" w:cs="Arial"/>
          <w:b/>
          <w:bCs/>
        </w:rPr>
      </w:pPr>
      <w:r w:rsidRPr="000F6797">
        <w:rPr>
          <w:rFonts w:ascii="Arial" w:hAnsi="Arial" w:cs="Arial"/>
          <w:b/>
          <w:bCs/>
        </w:rPr>
        <w:t>Šifra 5471</w:t>
      </w:r>
    </w:p>
    <w:p w14:paraId="2988ECFF" w14:textId="1F020799" w:rsidR="00E8205F" w:rsidRDefault="00FD73B2" w:rsidP="00E8205F">
      <w:pPr>
        <w:jc w:val="both"/>
        <w:rPr>
          <w:rFonts w:ascii="Arial" w:hAnsi="Arial" w:cs="Arial"/>
        </w:rPr>
      </w:pPr>
      <w:r w:rsidRPr="008124E9">
        <w:rPr>
          <w:rFonts w:ascii="Arial" w:hAnsi="Arial" w:cs="Arial"/>
        </w:rPr>
        <w:t>Otplata glavnice primljenih zajmova o državnog proračuna u iznosu</w:t>
      </w:r>
      <w:r w:rsidR="007B7EB6">
        <w:rPr>
          <w:rFonts w:ascii="Arial" w:hAnsi="Arial" w:cs="Arial"/>
        </w:rPr>
        <w:t>14.916,48</w:t>
      </w:r>
      <w:r w:rsidR="008124E9">
        <w:rPr>
          <w:rFonts w:ascii="Arial" w:hAnsi="Arial" w:cs="Arial"/>
        </w:rPr>
        <w:t xml:space="preserve"> eura</w:t>
      </w:r>
      <w:r w:rsidRPr="008124E9">
        <w:rPr>
          <w:rFonts w:ascii="Arial" w:hAnsi="Arial" w:cs="Arial"/>
        </w:rPr>
        <w:t xml:space="preserve">, a </w:t>
      </w:r>
      <w:r w:rsidR="00E8205F">
        <w:rPr>
          <w:rFonts w:ascii="Arial" w:hAnsi="Arial" w:cs="Arial"/>
        </w:rPr>
        <w:t xml:space="preserve">odnosi </w:t>
      </w:r>
      <w:r w:rsidR="00B453F6">
        <w:rPr>
          <w:rFonts w:ascii="Arial" w:hAnsi="Arial" w:cs="Arial"/>
        </w:rPr>
        <w:t xml:space="preserve">se </w:t>
      </w:r>
      <w:r w:rsidR="00E8205F">
        <w:rPr>
          <w:rFonts w:ascii="Arial" w:hAnsi="Arial" w:cs="Arial"/>
        </w:rPr>
        <w:t xml:space="preserve">na kratkoročni zajam koji nam je dala RH </w:t>
      </w:r>
      <w:r>
        <w:rPr>
          <w:rFonts w:ascii="Arial" w:hAnsi="Arial" w:cs="Arial"/>
        </w:rPr>
        <w:t xml:space="preserve"> za nedostajuća sredstva za povrat PDV-a u prethodnoj godini. </w:t>
      </w:r>
    </w:p>
    <w:p w14:paraId="528F02C6" w14:textId="77777777" w:rsidR="007B7EB6" w:rsidRDefault="007B7EB6" w:rsidP="00E8205F">
      <w:pPr>
        <w:jc w:val="both"/>
        <w:rPr>
          <w:rFonts w:ascii="Arial" w:hAnsi="Arial" w:cs="Arial"/>
        </w:rPr>
      </w:pPr>
    </w:p>
    <w:p w14:paraId="3061E01E" w14:textId="7204FEC1" w:rsidR="007B7EB6" w:rsidRPr="006434E7" w:rsidRDefault="007B7EB6" w:rsidP="00E8205F">
      <w:pPr>
        <w:jc w:val="both"/>
        <w:rPr>
          <w:rFonts w:ascii="Arial" w:hAnsi="Arial" w:cs="Arial"/>
          <w:b/>
          <w:bCs/>
        </w:rPr>
      </w:pPr>
      <w:r w:rsidRPr="006434E7">
        <w:rPr>
          <w:rFonts w:ascii="Arial" w:hAnsi="Arial" w:cs="Arial"/>
          <w:b/>
          <w:bCs/>
        </w:rPr>
        <w:t>OBRAZAC O P-VRIO</w:t>
      </w:r>
    </w:p>
    <w:p w14:paraId="25CCABDC" w14:textId="5160E631" w:rsidR="007B7EB6" w:rsidRPr="007B7EB6" w:rsidRDefault="007B7EB6" w:rsidP="00E8205F">
      <w:pPr>
        <w:jc w:val="both"/>
        <w:rPr>
          <w:rFonts w:ascii="Arial" w:hAnsi="Arial" w:cs="Arial"/>
        </w:rPr>
      </w:pPr>
      <w:r w:rsidRPr="007B7EB6">
        <w:rPr>
          <w:rFonts w:ascii="Arial" w:hAnsi="Arial" w:cs="Arial"/>
        </w:rPr>
        <w:t>Promjene u obujmu nefinancijske imovine</w:t>
      </w:r>
      <w:r>
        <w:rPr>
          <w:rFonts w:ascii="Arial" w:hAnsi="Arial" w:cs="Arial"/>
        </w:rPr>
        <w:t xml:space="preserve"> u iznosu 83.100,57</w:t>
      </w:r>
      <w:r w:rsidRPr="007B7EB6">
        <w:rPr>
          <w:rFonts w:ascii="Arial" w:hAnsi="Arial" w:cs="Arial"/>
        </w:rPr>
        <w:t xml:space="preserve"> se odnosi na nabavku prijevoznog sredstva i uredskog namještaja u knjižnici.</w:t>
      </w:r>
    </w:p>
    <w:p w14:paraId="04F8C570" w14:textId="33BDB9BE" w:rsidR="00E8205F" w:rsidRDefault="00E8205F" w:rsidP="00E8205F">
      <w:pPr>
        <w:jc w:val="both"/>
        <w:rPr>
          <w:rFonts w:ascii="Arial" w:hAnsi="Arial" w:cs="Arial"/>
        </w:rPr>
      </w:pPr>
    </w:p>
    <w:p w14:paraId="5F4E48F0" w14:textId="77777777" w:rsidR="00E8205F" w:rsidRPr="002D4EA5" w:rsidRDefault="00E8205F" w:rsidP="00E8205F">
      <w:pPr>
        <w:jc w:val="both"/>
        <w:rPr>
          <w:rFonts w:ascii="Arial" w:hAnsi="Arial" w:cs="Arial"/>
          <w:b/>
          <w:bCs/>
        </w:rPr>
      </w:pPr>
      <w:r w:rsidRPr="002D4EA5">
        <w:rPr>
          <w:rFonts w:ascii="Arial" w:hAnsi="Arial" w:cs="Arial"/>
          <w:b/>
          <w:bCs/>
        </w:rPr>
        <w:t>OBRAZAC OBVEZE</w:t>
      </w:r>
    </w:p>
    <w:p w14:paraId="595116EC" w14:textId="77777777" w:rsidR="00E8205F" w:rsidRDefault="00E8205F" w:rsidP="00E8205F">
      <w:pPr>
        <w:rPr>
          <w:rFonts w:ascii="Arial" w:hAnsi="Arial" w:cs="Arial"/>
        </w:rPr>
      </w:pPr>
    </w:p>
    <w:p w14:paraId="16E93F9E" w14:textId="69A73F24" w:rsidR="00E8205F" w:rsidRDefault="00E8205F" w:rsidP="00E8205F">
      <w:pPr>
        <w:rPr>
          <w:rFonts w:ascii="Arial" w:hAnsi="Arial" w:cs="Arial"/>
        </w:rPr>
      </w:pPr>
      <w:r>
        <w:rPr>
          <w:rFonts w:ascii="Arial" w:hAnsi="Arial" w:cs="Arial"/>
        </w:rPr>
        <w:t xml:space="preserve">Šifra  V001- Obveze na početku razdoblja iznosile su </w:t>
      </w:r>
      <w:r w:rsidR="007B7EB6">
        <w:rPr>
          <w:rFonts w:ascii="Arial" w:hAnsi="Arial" w:cs="Arial"/>
        </w:rPr>
        <w:t>50.451,44</w:t>
      </w:r>
      <w:r w:rsidR="008124E9">
        <w:rPr>
          <w:rFonts w:ascii="Arial" w:hAnsi="Arial" w:cs="Arial"/>
        </w:rPr>
        <w:t xml:space="preserve"> eura</w:t>
      </w:r>
    </w:p>
    <w:p w14:paraId="0D3A48BF" w14:textId="0EC82FEA" w:rsidR="00E8205F" w:rsidRDefault="00E8205F" w:rsidP="00E8205F">
      <w:pPr>
        <w:rPr>
          <w:rFonts w:ascii="Arial" w:hAnsi="Arial" w:cs="Arial"/>
        </w:rPr>
      </w:pPr>
      <w:r>
        <w:rPr>
          <w:rFonts w:ascii="Arial" w:hAnsi="Arial" w:cs="Arial"/>
        </w:rPr>
        <w:t xml:space="preserve">Šifra  V006- Stanje obveza na kraju izvještajnog razdoblja iznose </w:t>
      </w:r>
      <w:r w:rsidR="007B7EB6">
        <w:rPr>
          <w:rFonts w:ascii="Arial" w:hAnsi="Arial" w:cs="Arial"/>
        </w:rPr>
        <w:t>159.331,48</w:t>
      </w:r>
      <w:r w:rsidR="008124E9">
        <w:rPr>
          <w:rFonts w:ascii="Arial" w:hAnsi="Arial" w:cs="Arial"/>
        </w:rPr>
        <w:t xml:space="preserve"> eura</w:t>
      </w:r>
    </w:p>
    <w:p w14:paraId="100591A5" w14:textId="3554898F" w:rsidR="00E8205F" w:rsidRDefault="00E8205F" w:rsidP="00E8205F">
      <w:pPr>
        <w:pStyle w:val="Odlomakpopis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Dospjele obveze  </w:t>
      </w:r>
      <w:r w:rsidR="007B7EB6">
        <w:rPr>
          <w:rFonts w:ascii="Arial" w:hAnsi="Arial" w:cs="Arial"/>
        </w:rPr>
        <w:t>108.509,17</w:t>
      </w:r>
      <w:r w:rsidR="008124E9">
        <w:rPr>
          <w:rFonts w:ascii="Arial" w:hAnsi="Arial" w:cs="Arial"/>
        </w:rPr>
        <w:t xml:space="preserve"> eura</w:t>
      </w:r>
    </w:p>
    <w:p w14:paraId="40B11AA4" w14:textId="0EC4816E" w:rsidR="00E8205F" w:rsidRDefault="00E8205F" w:rsidP="00E8205F">
      <w:pPr>
        <w:pStyle w:val="Odlomakpopis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Nedospjele obveze </w:t>
      </w:r>
      <w:r w:rsidR="007B7EB6">
        <w:rPr>
          <w:rFonts w:ascii="Arial" w:hAnsi="Arial" w:cs="Arial"/>
        </w:rPr>
        <w:t>50.822,31</w:t>
      </w:r>
      <w:r w:rsidR="008124E9">
        <w:rPr>
          <w:rFonts w:ascii="Arial" w:hAnsi="Arial" w:cs="Arial"/>
        </w:rPr>
        <w:t xml:space="preserve"> eura</w:t>
      </w:r>
    </w:p>
    <w:p w14:paraId="08F5FDDD" w14:textId="77777777" w:rsidR="007B7EB6" w:rsidRDefault="007B7EB6" w:rsidP="007B7EB6">
      <w:pPr>
        <w:pStyle w:val="Odlomakpopisa"/>
        <w:rPr>
          <w:rFonts w:ascii="Arial" w:hAnsi="Arial" w:cs="Arial"/>
        </w:rPr>
      </w:pPr>
    </w:p>
    <w:p w14:paraId="4A5C484C" w14:textId="53ED08E0" w:rsidR="00E8205F" w:rsidRDefault="00E8205F" w:rsidP="00E8205F">
      <w:pPr>
        <w:pStyle w:val="Naslov3"/>
        <w:rPr>
          <w:bCs/>
          <w:iCs w:val="0"/>
        </w:rPr>
      </w:pPr>
      <w:r>
        <w:rPr>
          <w:bCs/>
          <w:iCs w:val="0"/>
        </w:rPr>
        <w:t xml:space="preserve">Gornji </w:t>
      </w:r>
      <w:proofErr w:type="spellStart"/>
      <w:r>
        <w:rPr>
          <w:bCs/>
          <w:iCs w:val="0"/>
        </w:rPr>
        <w:t>Bogićevci</w:t>
      </w:r>
      <w:proofErr w:type="spellEnd"/>
      <w:r>
        <w:rPr>
          <w:bCs/>
          <w:iCs w:val="0"/>
        </w:rPr>
        <w:t xml:space="preserve">, </w:t>
      </w:r>
      <w:r w:rsidR="00B453F6">
        <w:rPr>
          <w:bCs/>
          <w:iCs w:val="0"/>
        </w:rPr>
        <w:t>2</w:t>
      </w:r>
      <w:r w:rsidR="008124E9">
        <w:rPr>
          <w:bCs/>
          <w:iCs w:val="0"/>
        </w:rPr>
        <w:t>1</w:t>
      </w:r>
      <w:r>
        <w:rPr>
          <w:bCs/>
          <w:iCs w:val="0"/>
        </w:rPr>
        <w:t>. 0</w:t>
      </w:r>
      <w:r w:rsidR="00B453F6">
        <w:rPr>
          <w:bCs/>
          <w:iCs w:val="0"/>
        </w:rPr>
        <w:t>2</w:t>
      </w:r>
      <w:r>
        <w:rPr>
          <w:bCs/>
          <w:iCs w:val="0"/>
        </w:rPr>
        <w:t>. 202</w:t>
      </w:r>
      <w:r w:rsidR="008124E9">
        <w:rPr>
          <w:bCs/>
          <w:iCs w:val="0"/>
        </w:rPr>
        <w:t>4</w:t>
      </w:r>
      <w:r>
        <w:rPr>
          <w:bCs/>
          <w:iCs w:val="0"/>
        </w:rPr>
        <w:t>. godine</w:t>
      </w:r>
    </w:p>
    <w:p w14:paraId="514E733C" w14:textId="77777777" w:rsidR="00E8205F" w:rsidRDefault="00E8205F" w:rsidP="00E8205F">
      <w:pPr>
        <w:rPr>
          <w:rFonts w:ascii="Arial" w:hAnsi="Arial" w:cs="Arial"/>
          <w:b/>
          <w:bCs/>
        </w:rPr>
      </w:pPr>
    </w:p>
    <w:p w14:paraId="49A7A6A7" w14:textId="77777777" w:rsidR="00E8205F" w:rsidRDefault="00E8205F" w:rsidP="00E8205F">
      <w:pPr>
        <w:rPr>
          <w:rFonts w:ascii="Arial" w:hAnsi="Arial" w:cs="Arial"/>
          <w:b/>
          <w:bCs/>
        </w:rPr>
      </w:pPr>
    </w:p>
    <w:p w14:paraId="3FB1370D" w14:textId="77777777" w:rsidR="00E8205F" w:rsidRDefault="00E8205F" w:rsidP="00E8205F">
      <w:pPr>
        <w:pStyle w:val="Naslov5"/>
      </w:pPr>
      <w:r>
        <w:t>Načelnik općine:</w:t>
      </w:r>
    </w:p>
    <w:p w14:paraId="0C99B429" w14:textId="77777777" w:rsidR="00E8205F" w:rsidRDefault="00E8205F" w:rsidP="00E8205F">
      <w:pPr>
        <w:jc w:val="right"/>
        <w:rPr>
          <w:rFonts w:ascii="Arial" w:hAnsi="Arial" w:cs="Arial"/>
          <w:b/>
          <w:bCs/>
        </w:rPr>
      </w:pPr>
    </w:p>
    <w:p w14:paraId="7FA1327A" w14:textId="77777777" w:rsidR="00E8205F" w:rsidRDefault="00E8205F" w:rsidP="00E8205F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Pavo Klarić, </w:t>
      </w:r>
      <w:proofErr w:type="spellStart"/>
      <w:r>
        <w:rPr>
          <w:rFonts w:ascii="Arial" w:hAnsi="Arial" w:cs="Arial"/>
          <w:b/>
          <w:bCs/>
        </w:rPr>
        <w:t>dipl.oec</w:t>
      </w:r>
      <w:proofErr w:type="spellEnd"/>
    </w:p>
    <w:p w14:paraId="661A6B41" w14:textId="77777777" w:rsidR="00E8205F" w:rsidRDefault="00E8205F" w:rsidP="00E8205F">
      <w:pPr>
        <w:jc w:val="right"/>
        <w:rPr>
          <w:rFonts w:ascii="Arial" w:hAnsi="Arial" w:cs="Arial"/>
          <w:b/>
          <w:bCs/>
        </w:rPr>
      </w:pPr>
    </w:p>
    <w:p w14:paraId="1E917D0C" w14:textId="77777777" w:rsidR="00E8205F" w:rsidRDefault="00E8205F" w:rsidP="00E8205F">
      <w:pPr>
        <w:jc w:val="right"/>
        <w:rPr>
          <w:rFonts w:ascii="Arial" w:hAnsi="Arial" w:cs="Arial"/>
          <w:b/>
          <w:bCs/>
        </w:rPr>
      </w:pPr>
    </w:p>
    <w:p w14:paraId="4E77066E" w14:textId="6D9B49CC" w:rsidR="00E8205F" w:rsidRDefault="00E8205F" w:rsidP="00E8205F">
      <w:pPr>
        <w:pStyle w:val="Naslov3"/>
        <w:rPr>
          <w:bCs/>
          <w:iCs w:val="0"/>
        </w:rPr>
      </w:pPr>
      <w:r>
        <w:rPr>
          <w:bCs/>
          <w:iCs w:val="0"/>
        </w:rPr>
        <w:t>Osoba za kontaktiranje:</w:t>
      </w:r>
      <w:r w:rsidR="00BD1841">
        <w:rPr>
          <w:bCs/>
          <w:iCs w:val="0"/>
        </w:rPr>
        <w:t xml:space="preserve"> Anita </w:t>
      </w:r>
      <w:proofErr w:type="spellStart"/>
      <w:r w:rsidR="00BD1841">
        <w:rPr>
          <w:bCs/>
          <w:iCs w:val="0"/>
        </w:rPr>
        <w:t>Adžić</w:t>
      </w:r>
      <w:proofErr w:type="spellEnd"/>
      <w:r w:rsidR="00BD1841">
        <w:rPr>
          <w:bCs/>
          <w:iCs w:val="0"/>
        </w:rPr>
        <w:t xml:space="preserve">, </w:t>
      </w:r>
      <w:proofErr w:type="spellStart"/>
      <w:r w:rsidR="00BD1841">
        <w:rPr>
          <w:bCs/>
          <w:iCs w:val="0"/>
        </w:rPr>
        <w:t>mag.oec</w:t>
      </w:r>
      <w:proofErr w:type="spellEnd"/>
    </w:p>
    <w:p w14:paraId="473E9855" w14:textId="760C19E7" w:rsidR="00E8205F" w:rsidRDefault="00E8205F" w:rsidP="00BD1841">
      <w:pPr>
        <w:tabs>
          <w:tab w:val="left" w:pos="3735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Telefon: 035/375-056</w:t>
      </w:r>
      <w:r w:rsidR="00BD1841">
        <w:rPr>
          <w:rFonts w:ascii="Arial" w:hAnsi="Arial" w:cs="Arial"/>
          <w:b/>
          <w:bCs/>
        </w:rPr>
        <w:tab/>
      </w:r>
    </w:p>
    <w:p w14:paraId="4766BDB6" w14:textId="77777777" w:rsidR="00E8205F" w:rsidRDefault="00E8205F" w:rsidP="00E8205F"/>
    <w:p w14:paraId="7A5CDD42" w14:textId="77777777" w:rsidR="006E20B4" w:rsidRDefault="006E20B4"/>
    <w:sectPr w:rsidR="006E20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810113"/>
    <w:multiLevelType w:val="hybridMultilevel"/>
    <w:tmpl w:val="96C0D7DA"/>
    <w:lvl w:ilvl="0" w:tplc="52C0E8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226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05F"/>
    <w:rsid w:val="000418AC"/>
    <w:rsid w:val="00151478"/>
    <w:rsid w:val="001D6D71"/>
    <w:rsid w:val="002156DB"/>
    <w:rsid w:val="00277789"/>
    <w:rsid w:val="003531CC"/>
    <w:rsid w:val="003A3E2B"/>
    <w:rsid w:val="004117A7"/>
    <w:rsid w:val="00467927"/>
    <w:rsid w:val="004B19C0"/>
    <w:rsid w:val="004C0C46"/>
    <w:rsid w:val="004F27ED"/>
    <w:rsid w:val="00527BA5"/>
    <w:rsid w:val="005B28A1"/>
    <w:rsid w:val="005C52D2"/>
    <w:rsid w:val="005D252A"/>
    <w:rsid w:val="005D5783"/>
    <w:rsid w:val="005F3A18"/>
    <w:rsid w:val="006434E7"/>
    <w:rsid w:val="006E20B4"/>
    <w:rsid w:val="007805AB"/>
    <w:rsid w:val="007B7EB6"/>
    <w:rsid w:val="008124E9"/>
    <w:rsid w:val="008B425E"/>
    <w:rsid w:val="008B6054"/>
    <w:rsid w:val="00915763"/>
    <w:rsid w:val="00A52FD9"/>
    <w:rsid w:val="00AD2E4D"/>
    <w:rsid w:val="00AF603A"/>
    <w:rsid w:val="00B2216C"/>
    <w:rsid w:val="00B3379D"/>
    <w:rsid w:val="00B453F6"/>
    <w:rsid w:val="00BD1841"/>
    <w:rsid w:val="00BF6BB1"/>
    <w:rsid w:val="00C84048"/>
    <w:rsid w:val="00CB2D35"/>
    <w:rsid w:val="00D12BE1"/>
    <w:rsid w:val="00E8205F"/>
    <w:rsid w:val="00FD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75E33"/>
  <w15:chartTrackingRefBased/>
  <w15:docId w15:val="{CF7AE75E-AEE7-40F9-BF1A-ED6E8397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E8205F"/>
    <w:pPr>
      <w:keepNext/>
      <w:outlineLvl w:val="1"/>
    </w:pPr>
    <w:rPr>
      <w:rFonts w:ascii="Arial" w:hAnsi="Arial" w:cs="Arial"/>
      <w:b/>
      <w:iCs/>
      <w:sz w:val="28"/>
    </w:rPr>
  </w:style>
  <w:style w:type="paragraph" w:styleId="Naslov3">
    <w:name w:val="heading 3"/>
    <w:basedOn w:val="Normal"/>
    <w:next w:val="Normal"/>
    <w:link w:val="Naslov3Char"/>
    <w:qFormat/>
    <w:rsid w:val="00E8205F"/>
    <w:pPr>
      <w:keepNext/>
      <w:outlineLvl w:val="2"/>
    </w:pPr>
    <w:rPr>
      <w:rFonts w:ascii="Arial" w:hAnsi="Arial" w:cs="Arial"/>
      <w:b/>
      <w:iCs/>
    </w:rPr>
  </w:style>
  <w:style w:type="paragraph" w:styleId="Naslov5">
    <w:name w:val="heading 5"/>
    <w:basedOn w:val="Normal"/>
    <w:next w:val="Normal"/>
    <w:link w:val="Naslov5Char"/>
    <w:qFormat/>
    <w:rsid w:val="00E8205F"/>
    <w:pPr>
      <w:keepNext/>
      <w:jc w:val="right"/>
      <w:outlineLvl w:val="4"/>
    </w:pPr>
    <w:rPr>
      <w:rFonts w:ascii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E8205F"/>
    <w:rPr>
      <w:rFonts w:ascii="Arial" w:eastAsia="Times New Roman" w:hAnsi="Arial" w:cs="Arial"/>
      <w:b/>
      <w:iCs/>
      <w:sz w:val="28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E8205F"/>
    <w:rPr>
      <w:rFonts w:ascii="Arial" w:eastAsia="Times New Roman" w:hAnsi="Arial" w:cs="Arial"/>
      <w:b/>
      <w:iCs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rsid w:val="00E8205F"/>
    <w:rPr>
      <w:rFonts w:ascii="Arial" w:eastAsia="Times New Roman" w:hAnsi="Arial" w:cs="Arial"/>
      <w:b/>
      <w:bCs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E82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5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opcinagb22@outlook.com</dc:creator>
  <cp:keywords/>
  <dc:description/>
  <cp:lastModifiedBy>opcinagb22@outlook.com</cp:lastModifiedBy>
  <cp:revision>8</cp:revision>
  <dcterms:created xsi:type="dcterms:W3CDTF">2023-02-24T06:28:00Z</dcterms:created>
  <dcterms:modified xsi:type="dcterms:W3CDTF">2025-02-21T12:01:00Z</dcterms:modified>
</cp:coreProperties>
</file>