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F0" w:rsidRDefault="007F7F5D">
      <w:r>
        <w:t xml:space="preserve">                         </w:t>
      </w:r>
      <w:r>
        <w:rPr>
          <w:noProof/>
          <w:lang w:eastAsia="hr-HR"/>
        </w:rPr>
        <w:drawing>
          <wp:inline distT="0" distB="0" distL="0" distR="0">
            <wp:extent cx="590550" cy="7524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 E P U B L I K A  H R V A T S K A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BRODSKO-POSAVSKA ŽUPANIJA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OPĆINA GORNJI BOGIĆEVCI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Na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elnik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120-01/10-01/7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2178/01-10/01-1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015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studeni 2010.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F5D" w:rsidRDefault="007F7F5D" w:rsidP="00AB6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D55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temelju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lanka 48.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Zakona o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lokalnoj i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noj (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regionalnoj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samoupravi</w:t>
      </w:r>
    </w:p>
    <w:p w:rsidR="007F7F5D" w:rsidRDefault="007F7F5D" w:rsidP="00AB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"Narodne novine" broj 33/01, 60/01, 129/05, 109/07, 125/08 i 36/09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9. stavka 2.</w:t>
      </w:r>
    </w:p>
    <w:p w:rsidR="007F7F5D" w:rsidRDefault="007F7F5D" w:rsidP="00AB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pla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ama u lokalnoj i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noj (regionalnoj) samoupravi ("Narodne novine" broj</w:t>
      </w:r>
    </w:p>
    <w:p w:rsidR="007F7F5D" w:rsidRDefault="007F7F5D" w:rsidP="009F0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28/10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elnik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je, </w:t>
      </w:r>
      <w:r w:rsidR="0095528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studenog 2010. godine, don</w:t>
      </w:r>
      <w:r w:rsidR="009F0152">
        <w:rPr>
          <w:rFonts w:ascii="Times New Roman" w:hAnsi="Times New Roman" w:cs="Times New Roman"/>
          <w:sz w:val="24"/>
          <w:szCs w:val="24"/>
        </w:rPr>
        <w:t>osi</w:t>
      </w:r>
    </w:p>
    <w:p w:rsidR="009F0152" w:rsidRDefault="009F0152" w:rsidP="009F0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osnovici za obra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un pla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sz w:val="24"/>
          <w:szCs w:val="24"/>
        </w:rPr>
        <w:t>e službenika i namještenika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:rsidR="007F7F5D" w:rsidRDefault="007F7F5D" w:rsidP="00AB61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Osnovica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un i isplatu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e službenicima i namještenicima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AB61C4">
        <w:rPr>
          <w:rFonts w:ascii="Times New Roman" w:hAnsi="Times New Roman" w:cs="Times New Roman"/>
          <w:b/>
          <w:sz w:val="24"/>
          <w:szCs w:val="24"/>
        </w:rPr>
        <w:t>3.</w:t>
      </w:r>
      <w:r w:rsidR="00BD0844">
        <w:rPr>
          <w:rFonts w:ascii="Times New Roman" w:hAnsi="Times New Roman" w:cs="Times New Roman"/>
          <w:b/>
          <w:sz w:val="24"/>
          <w:szCs w:val="24"/>
        </w:rPr>
        <w:t>615</w:t>
      </w:r>
      <w:r w:rsidR="00AB61C4">
        <w:rPr>
          <w:rFonts w:ascii="Times New Roman" w:hAnsi="Times New Roman" w:cs="Times New Roman"/>
          <w:b/>
          <w:sz w:val="24"/>
          <w:szCs w:val="24"/>
        </w:rPr>
        <w:t>,</w:t>
      </w:r>
      <w:r w:rsidR="00BD0844"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kuna bruto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:rsidR="007F7F5D" w:rsidRDefault="007F7F5D" w:rsidP="00AB6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</w:t>
      </w:r>
      <w:r w:rsidR="00ED5555">
        <w:rPr>
          <w:rFonts w:ascii="Times New Roman" w:hAnsi="Times New Roman" w:cs="Times New Roman"/>
          <w:sz w:val="24"/>
          <w:szCs w:val="24"/>
        </w:rPr>
        <w:t xml:space="preserve"> ove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snagu, </w:t>
      </w:r>
      <w:r w:rsidR="00ED5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prestaje važiti i primjenjivati se </w:t>
      </w:r>
      <w:r w:rsidR="00AB61C4">
        <w:rPr>
          <w:rFonts w:ascii="Times New Roman" w:hAnsi="Times New Roman" w:cs="Times New Roman"/>
          <w:sz w:val="24"/>
          <w:szCs w:val="24"/>
        </w:rPr>
        <w:t>Odluka općinskog</w:t>
      </w:r>
    </w:p>
    <w:p w:rsidR="007F7F5D" w:rsidRPr="0047340D" w:rsidRDefault="00AB61C4" w:rsidP="00AB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F7F5D">
        <w:rPr>
          <w:rFonts w:ascii="Times New Roman" w:hAnsi="Times New Roman" w:cs="Times New Roman"/>
          <w:sz w:val="24"/>
          <w:szCs w:val="24"/>
        </w:rPr>
        <w:t>oglavarstva</w:t>
      </w:r>
      <w:r>
        <w:rPr>
          <w:rFonts w:ascii="Times New Roman" w:hAnsi="Times New Roman" w:cs="Times New Roman"/>
          <w:sz w:val="24"/>
          <w:szCs w:val="24"/>
        </w:rPr>
        <w:t xml:space="preserve">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7F7F5D">
        <w:rPr>
          <w:rFonts w:ascii="Times New Roman" w:hAnsi="Times New Roman" w:cs="Times New Roman"/>
          <w:sz w:val="24"/>
          <w:szCs w:val="24"/>
        </w:rPr>
        <w:t xml:space="preserve"> o utvr</w:t>
      </w:r>
      <w:r w:rsidR="007F7F5D">
        <w:rPr>
          <w:rFonts w:ascii="TimesNewRoman" w:hAnsi="TimesNewRoman" w:cs="TimesNewRoman"/>
          <w:sz w:val="24"/>
          <w:szCs w:val="24"/>
        </w:rPr>
        <w:t>đ</w:t>
      </w:r>
      <w:r w:rsidR="007F7F5D">
        <w:rPr>
          <w:rFonts w:ascii="Times New Roman" w:hAnsi="Times New Roman" w:cs="Times New Roman"/>
          <w:sz w:val="24"/>
          <w:szCs w:val="24"/>
        </w:rPr>
        <w:t>ivanju osnovice za izra</w:t>
      </w:r>
      <w:r w:rsidR="007F7F5D">
        <w:rPr>
          <w:rFonts w:ascii="TimesNewRoman" w:hAnsi="TimesNewRoman" w:cs="TimesNewRoman"/>
          <w:sz w:val="24"/>
          <w:szCs w:val="24"/>
        </w:rPr>
        <w:t>č</w:t>
      </w:r>
      <w:r w:rsidR="007F7F5D">
        <w:rPr>
          <w:rFonts w:ascii="Times New Roman" w:hAnsi="Times New Roman" w:cs="Times New Roman"/>
          <w:sz w:val="24"/>
          <w:szCs w:val="24"/>
        </w:rPr>
        <w:t>un pla</w:t>
      </w:r>
      <w:r w:rsidR="007F7F5D">
        <w:rPr>
          <w:rFonts w:ascii="TimesNewRoman" w:hAnsi="TimesNewRoman" w:cs="TimesNewRoman"/>
          <w:sz w:val="24"/>
          <w:szCs w:val="24"/>
        </w:rPr>
        <w:t>ć</w:t>
      </w:r>
      <w:r w:rsidR="007F7F5D">
        <w:rPr>
          <w:rFonts w:ascii="Times New Roman" w:hAnsi="Times New Roman" w:cs="Times New Roman"/>
          <w:sz w:val="24"/>
          <w:szCs w:val="24"/>
        </w:rPr>
        <w:t>a djelatnicima kojima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F5D">
        <w:rPr>
          <w:rFonts w:ascii="Times New Roman" w:hAnsi="Times New Roman" w:cs="Times New Roman"/>
          <w:sz w:val="24"/>
          <w:szCs w:val="24"/>
        </w:rPr>
        <w:t>pla</w:t>
      </w:r>
      <w:r w:rsidR="007F7F5D">
        <w:rPr>
          <w:rFonts w:ascii="TimesNewRoman" w:hAnsi="TimesNewRoman" w:cs="TimesNewRoman"/>
          <w:sz w:val="24"/>
          <w:szCs w:val="24"/>
        </w:rPr>
        <w:t>ć</w:t>
      </w:r>
      <w:r w:rsidR="007F7F5D">
        <w:rPr>
          <w:rFonts w:ascii="Times New Roman" w:hAnsi="Times New Roman" w:cs="Times New Roman"/>
          <w:sz w:val="24"/>
          <w:szCs w:val="24"/>
        </w:rPr>
        <w:t>a osigurana Prora</w:t>
      </w:r>
      <w:r w:rsidR="007F7F5D">
        <w:rPr>
          <w:rFonts w:ascii="TimesNewRoman" w:hAnsi="TimesNewRoman" w:cs="TimesNewRoman"/>
          <w:sz w:val="24"/>
          <w:szCs w:val="24"/>
        </w:rPr>
        <w:t>č</w:t>
      </w:r>
      <w:r w:rsidR="007F7F5D">
        <w:rPr>
          <w:rFonts w:ascii="Times New Roman" w:hAnsi="Times New Roman" w:cs="Times New Roman"/>
          <w:sz w:val="24"/>
          <w:szCs w:val="24"/>
        </w:rPr>
        <w:t xml:space="preserve">unom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7F7F5D">
        <w:rPr>
          <w:rFonts w:ascii="Times New Roman" w:hAnsi="Times New Roman" w:cs="Times New Roman"/>
          <w:sz w:val="24"/>
          <w:szCs w:val="24"/>
        </w:rPr>
        <w:t xml:space="preserve">, Klasa: </w:t>
      </w:r>
      <w:r w:rsidR="007F7F5D" w:rsidRPr="0047340D">
        <w:rPr>
          <w:rFonts w:ascii="Times New Roman" w:hAnsi="Times New Roman" w:cs="Times New Roman"/>
          <w:sz w:val="24"/>
          <w:szCs w:val="24"/>
        </w:rPr>
        <w:t>402-0</w:t>
      </w:r>
      <w:r w:rsidR="0047340D" w:rsidRPr="0047340D">
        <w:rPr>
          <w:rFonts w:ascii="Times New Roman" w:hAnsi="Times New Roman" w:cs="Times New Roman"/>
          <w:sz w:val="24"/>
          <w:szCs w:val="24"/>
        </w:rPr>
        <w:t>8</w:t>
      </w:r>
      <w:r w:rsidR="007F7F5D" w:rsidRPr="0047340D">
        <w:rPr>
          <w:rFonts w:ascii="Times New Roman" w:hAnsi="Times New Roman" w:cs="Times New Roman"/>
          <w:sz w:val="24"/>
          <w:szCs w:val="24"/>
        </w:rPr>
        <w:t>/0</w:t>
      </w:r>
      <w:r w:rsidR="0047340D" w:rsidRPr="0047340D">
        <w:rPr>
          <w:rFonts w:ascii="Times New Roman" w:hAnsi="Times New Roman" w:cs="Times New Roman"/>
          <w:sz w:val="24"/>
          <w:szCs w:val="24"/>
        </w:rPr>
        <w:t>8</w:t>
      </w:r>
      <w:r w:rsidR="007F7F5D" w:rsidRPr="0047340D">
        <w:rPr>
          <w:rFonts w:ascii="Times New Roman" w:hAnsi="Times New Roman" w:cs="Times New Roman"/>
          <w:sz w:val="24"/>
          <w:szCs w:val="24"/>
        </w:rPr>
        <w:t>-0</w:t>
      </w:r>
      <w:r w:rsidR="0047340D" w:rsidRPr="0047340D">
        <w:rPr>
          <w:rFonts w:ascii="Times New Roman" w:hAnsi="Times New Roman" w:cs="Times New Roman"/>
          <w:sz w:val="24"/>
          <w:szCs w:val="24"/>
        </w:rPr>
        <w:t>3</w:t>
      </w:r>
      <w:r w:rsidR="007F7F5D" w:rsidRPr="0047340D">
        <w:rPr>
          <w:rFonts w:ascii="Times New Roman" w:hAnsi="Times New Roman" w:cs="Times New Roman"/>
          <w:sz w:val="24"/>
          <w:szCs w:val="24"/>
        </w:rPr>
        <w:t>/2</w:t>
      </w:r>
      <w:r w:rsidR="0047340D" w:rsidRPr="0047340D">
        <w:rPr>
          <w:rFonts w:ascii="Times New Roman" w:hAnsi="Times New Roman" w:cs="Times New Roman"/>
          <w:sz w:val="24"/>
          <w:szCs w:val="24"/>
        </w:rPr>
        <w:t>0</w:t>
      </w:r>
      <w:r w:rsidR="007F7F5D" w:rsidRPr="00473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F5D" w:rsidRPr="0047340D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="007F7F5D" w:rsidRPr="0047340D">
        <w:rPr>
          <w:rFonts w:ascii="Times New Roman" w:hAnsi="Times New Roman" w:cs="Times New Roman"/>
          <w:sz w:val="24"/>
          <w:szCs w:val="24"/>
        </w:rPr>
        <w:t>: 21</w:t>
      </w:r>
      <w:r w:rsidR="0047340D" w:rsidRPr="0047340D">
        <w:rPr>
          <w:rFonts w:ascii="Times New Roman" w:hAnsi="Times New Roman" w:cs="Times New Roman"/>
          <w:sz w:val="24"/>
          <w:szCs w:val="24"/>
        </w:rPr>
        <w:t>78/18</w:t>
      </w:r>
      <w:r w:rsidR="007F7F5D" w:rsidRPr="0047340D">
        <w:rPr>
          <w:rFonts w:ascii="Times New Roman" w:hAnsi="Times New Roman" w:cs="Times New Roman"/>
          <w:sz w:val="24"/>
          <w:szCs w:val="24"/>
        </w:rPr>
        <w:t>-0</w:t>
      </w:r>
      <w:r w:rsidR="0047340D" w:rsidRPr="0047340D">
        <w:rPr>
          <w:rFonts w:ascii="Times New Roman" w:hAnsi="Times New Roman" w:cs="Times New Roman"/>
          <w:sz w:val="24"/>
          <w:szCs w:val="24"/>
        </w:rPr>
        <w:t>3</w:t>
      </w:r>
      <w:r w:rsidR="007F7F5D" w:rsidRPr="0047340D">
        <w:rPr>
          <w:rFonts w:ascii="Times New Roman" w:hAnsi="Times New Roman" w:cs="Times New Roman"/>
          <w:sz w:val="24"/>
          <w:szCs w:val="24"/>
        </w:rPr>
        <w:t>-0</w:t>
      </w:r>
      <w:r w:rsidR="0047340D" w:rsidRPr="0047340D">
        <w:rPr>
          <w:rFonts w:ascii="Times New Roman" w:hAnsi="Times New Roman" w:cs="Times New Roman"/>
          <w:sz w:val="24"/>
          <w:szCs w:val="24"/>
        </w:rPr>
        <w:t>8</w:t>
      </w:r>
      <w:r w:rsidR="007F7F5D" w:rsidRPr="0047340D">
        <w:rPr>
          <w:rFonts w:ascii="Times New Roman" w:hAnsi="Times New Roman" w:cs="Times New Roman"/>
          <w:sz w:val="24"/>
          <w:szCs w:val="24"/>
        </w:rPr>
        <w:t>-</w:t>
      </w:r>
      <w:r w:rsidR="0047340D" w:rsidRPr="0047340D">
        <w:rPr>
          <w:rFonts w:ascii="Times New Roman" w:hAnsi="Times New Roman" w:cs="Times New Roman"/>
          <w:sz w:val="24"/>
          <w:szCs w:val="24"/>
        </w:rPr>
        <w:t>01</w:t>
      </w:r>
      <w:r w:rsidRPr="0047340D">
        <w:rPr>
          <w:rFonts w:ascii="Times New Roman" w:hAnsi="Times New Roman" w:cs="Times New Roman"/>
          <w:sz w:val="24"/>
          <w:szCs w:val="24"/>
        </w:rPr>
        <w:t xml:space="preserve"> </w:t>
      </w:r>
      <w:r w:rsidR="007F7F5D" w:rsidRPr="0047340D">
        <w:rPr>
          <w:rFonts w:ascii="Times New Roman" w:hAnsi="Times New Roman" w:cs="Times New Roman"/>
          <w:sz w:val="24"/>
          <w:szCs w:val="24"/>
        </w:rPr>
        <w:t xml:space="preserve">od </w:t>
      </w:r>
      <w:r w:rsidR="0047340D" w:rsidRPr="0047340D">
        <w:rPr>
          <w:rFonts w:ascii="Times New Roman" w:hAnsi="Times New Roman" w:cs="Times New Roman"/>
          <w:sz w:val="24"/>
          <w:szCs w:val="24"/>
        </w:rPr>
        <w:t>3</w:t>
      </w:r>
      <w:r w:rsidR="007F7F5D" w:rsidRPr="0047340D">
        <w:rPr>
          <w:rFonts w:ascii="Times New Roman" w:hAnsi="Times New Roman" w:cs="Times New Roman"/>
          <w:sz w:val="24"/>
          <w:szCs w:val="24"/>
        </w:rPr>
        <w:t xml:space="preserve">1. </w:t>
      </w:r>
      <w:r w:rsidR="0047340D" w:rsidRPr="0047340D">
        <w:rPr>
          <w:rFonts w:ascii="Times New Roman" w:hAnsi="Times New Roman" w:cs="Times New Roman"/>
          <w:sz w:val="24"/>
          <w:szCs w:val="24"/>
        </w:rPr>
        <w:t>siječnja 2008</w:t>
      </w:r>
      <w:r w:rsidR="007F7F5D" w:rsidRPr="0047340D">
        <w:rPr>
          <w:rFonts w:ascii="Times New Roman" w:hAnsi="Times New Roman" w:cs="Times New Roman"/>
          <w:sz w:val="24"/>
          <w:szCs w:val="24"/>
        </w:rPr>
        <w:t>. godine.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9F0152">
        <w:rPr>
          <w:rFonts w:ascii="Times New Roman" w:hAnsi="Times New Roman" w:cs="Times New Roman"/>
          <w:sz w:val="24"/>
          <w:szCs w:val="24"/>
        </w:rPr>
        <w:t>osmog dana od dana objave u Službenom glasniku Općine.</w:t>
      </w:r>
    </w:p>
    <w:p w:rsidR="00AB61C4" w:rsidRDefault="00AB61C4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1C4" w:rsidRDefault="00AB61C4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F5D" w:rsidRDefault="007F7F5D" w:rsidP="00AB61C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ELNIK</w:t>
      </w:r>
      <w:r w:rsidR="00AB61C4">
        <w:rPr>
          <w:rFonts w:ascii="Times New Roman" w:hAnsi="Times New Roman" w:cs="Times New Roman"/>
          <w:sz w:val="24"/>
          <w:szCs w:val="24"/>
        </w:rPr>
        <w:t>:</w:t>
      </w:r>
    </w:p>
    <w:p w:rsidR="00AB61C4" w:rsidRDefault="00AB61C4" w:rsidP="00AB61C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Pavo Klarić,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61C4" w:rsidRDefault="00AB61C4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F5D" w:rsidRDefault="007F7F5D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7F7F5D" w:rsidRDefault="00AB61C4" w:rsidP="007F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Jedinstveni u</w:t>
      </w:r>
      <w:r w:rsidR="007F7F5D">
        <w:rPr>
          <w:rFonts w:ascii="Times New Roman" w:hAnsi="Times New Roman" w:cs="Times New Roman"/>
          <w:sz w:val="24"/>
          <w:szCs w:val="24"/>
        </w:rPr>
        <w:t>pravni odjel, pro</w:t>
      </w:r>
      <w:r w:rsidR="007F7F5D">
        <w:rPr>
          <w:rFonts w:ascii="TimesNewRoman" w:hAnsi="TimesNewRoman" w:cs="TimesNewRoman"/>
          <w:sz w:val="24"/>
          <w:szCs w:val="24"/>
        </w:rPr>
        <w:t>č</w:t>
      </w:r>
      <w:r w:rsidR="007F7F5D">
        <w:rPr>
          <w:rFonts w:ascii="Times New Roman" w:hAnsi="Times New Roman" w:cs="Times New Roman"/>
          <w:sz w:val="24"/>
          <w:szCs w:val="24"/>
        </w:rPr>
        <w:t>elnica-ovdje</w:t>
      </w:r>
    </w:p>
    <w:p w:rsidR="007F7F5D" w:rsidRDefault="00AB61C4" w:rsidP="007F7F5D">
      <w:r>
        <w:rPr>
          <w:rFonts w:ascii="Times New Roman" w:hAnsi="Times New Roman" w:cs="Times New Roman"/>
          <w:sz w:val="24"/>
          <w:szCs w:val="24"/>
        </w:rPr>
        <w:t>2</w:t>
      </w:r>
      <w:r w:rsidR="007F7F5D">
        <w:rPr>
          <w:rFonts w:ascii="Times New Roman" w:hAnsi="Times New Roman" w:cs="Times New Roman"/>
          <w:sz w:val="24"/>
          <w:szCs w:val="24"/>
        </w:rPr>
        <w:t>. Pismohrana - ovdje</w:t>
      </w:r>
    </w:p>
    <w:sectPr w:rsidR="007F7F5D" w:rsidSect="0079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F5D"/>
    <w:rsid w:val="0047340D"/>
    <w:rsid w:val="0051534B"/>
    <w:rsid w:val="006E71FC"/>
    <w:rsid w:val="007938F0"/>
    <w:rsid w:val="007B53FC"/>
    <w:rsid w:val="007F7F5D"/>
    <w:rsid w:val="00831B6C"/>
    <w:rsid w:val="00955288"/>
    <w:rsid w:val="009F0152"/>
    <w:rsid w:val="00AB61C4"/>
    <w:rsid w:val="00BD0844"/>
    <w:rsid w:val="00C054C3"/>
    <w:rsid w:val="00D3655F"/>
    <w:rsid w:val="00ED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6</cp:revision>
  <cp:lastPrinted>2013-02-15T12:28:00Z</cp:lastPrinted>
  <dcterms:created xsi:type="dcterms:W3CDTF">2010-11-11T13:22:00Z</dcterms:created>
  <dcterms:modified xsi:type="dcterms:W3CDTF">2013-02-15T12:30:00Z</dcterms:modified>
</cp:coreProperties>
</file>