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2B2" w:rsidRPr="00D50028" w:rsidRDefault="00B172B2" w:rsidP="00B172B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5002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</w:t>
      </w:r>
      <w:r w:rsidRPr="00D50028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D50028">
        <w:rPr>
          <w:rFonts w:ascii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>
            <wp:extent cx="485030" cy="643134"/>
            <wp:effectExtent l="0" t="0" r="0" b="5080"/>
            <wp:docPr id="5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b-republike-hrvatske-64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1493" cy="6517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72B2" w:rsidRPr="00D50028" w:rsidRDefault="00B172B2" w:rsidP="00B172B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172B2" w:rsidRPr="00D50028" w:rsidRDefault="00B172B2" w:rsidP="000D1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0028">
        <w:rPr>
          <w:rFonts w:ascii="Times New Roman" w:hAnsi="Times New Roman" w:cs="Times New Roman"/>
          <w:sz w:val="24"/>
          <w:szCs w:val="24"/>
        </w:rPr>
        <w:t>REPUBLIKA HRVATSKA</w:t>
      </w:r>
    </w:p>
    <w:p w:rsidR="000D166E" w:rsidRPr="00D50028" w:rsidRDefault="00B172B2" w:rsidP="000D1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0028">
        <w:rPr>
          <w:rFonts w:ascii="Times New Roman" w:hAnsi="Times New Roman" w:cs="Times New Roman"/>
          <w:sz w:val="24"/>
          <w:szCs w:val="24"/>
        </w:rPr>
        <w:t>BRODSKO-POSAVSKA ŽUPANIJA</w:t>
      </w:r>
    </w:p>
    <w:p w:rsidR="00B172B2" w:rsidRPr="00D50028" w:rsidRDefault="00B172B2" w:rsidP="000D1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0028">
        <w:rPr>
          <w:rFonts w:ascii="Times New Roman" w:hAnsi="Times New Roman" w:cs="Times New Roman"/>
          <w:sz w:val="24"/>
          <w:szCs w:val="24"/>
        </w:rPr>
        <w:t xml:space="preserve">OPĆINA </w:t>
      </w:r>
      <w:r w:rsidR="000D166E" w:rsidRPr="00D50028">
        <w:rPr>
          <w:rFonts w:ascii="Times New Roman" w:hAnsi="Times New Roman" w:cs="Times New Roman"/>
          <w:sz w:val="24"/>
          <w:szCs w:val="24"/>
        </w:rPr>
        <w:t>GORNJI BOGIĆEVCI</w:t>
      </w:r>
    </w:p>
    <w:p w:rsidR="00B172B2" w:rsidRPr="00D50028" w:rsidRDefault="00B172B2" w:rsidP="000D1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0028">
        <w:rPr>
          <w:rFonts w:ascii="Times New Roman" w:hAnsi="Times New Roman" w:cs="Times New Roman"/>
          <w:sz w:val="24"/>
          <w:szCs w:val="24"/>
        </w:rPr>
        <w:t>OPĆINSKO VIJEĆE</w:t>
      </w:r>
    </w:p>
    <w:p w:rsidR="000D166E" w:rsidRPr="00D50028" w:rsidRDefault="000D166E" w:rsidP="000D1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0028">
        <w:rPr>
          <w:rFonts w:ascii="Times New Roman" w:hAnsi="Times New Roman" w:cs="Times New Roman"/>
          <w:sz w:val="24"/>
          <w:szCs w:val="24"/>
        </w:rPr>
        <w:t>Trg hrvatskih branitelja 1</w:t>
      </w:r>
      <w:r w:rsidR="00B172B2" w:rsidRPr="00D50028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B172B2" w:rsidRPr="00D50028" w:rsidRDefault="00B172B2" w:rsidP="000D1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0028">
        <w:rPr>
          <w:rFonts w:ascii="Times New Roman" w:hAnsi="Times New Roman" w:cs="Times New Roman"/>
          <w:sz w:val="24"/>
          <w:szCs w:val="24"/>
        </w:rPr>
        <w:t>35</w:t>
      </w:r>
      <w:r w:rsidR="000D166E" w:rsidRPr="00D50028">
        <w:rPr>
          <w:rFonts w:ascii="Times New Roman" w:hAnsi="Times New Roman" w:cs="Times New Roman"/>
          <w:sz w:val="24"/>
          <w:szCs w:val="24"/>
        </w:rPr>
        <w:t>429</w:t>
      </w:r>
      <w:r w:rsidRPr="00D50028">
        <w:rPr>
          <w:rFonts w:ascii="Times New Roman" w:hAnsi="Times New Roman" w:cs="Times New Roman"/>
          <w:sz w:val="24"/>
          <w:szCs w:val="24"/>
        </w:rPr>
        <w:t xml:space="preserve"> </w:t>
      </w:r>
      <w:r w:rsidR="000D166E" w:rsidRPr="00D50028">
        <w:rPr>
          <w:rFonts w:ascii="Times New Roman" w:hAnsi="Times New Roman" w:cs="Times New Roman"/>
          <w:sz w:val="24"/>
          <w:szCs w:val="24"/>
        </w:rPr>
        <w:t xml:space="preserve">Gornji </w:t>
      </w:r>
      <w:proofErr w:type="spellStart"/>
      <w:r w:rsidR="000D166E" w:rsidRPr="00D50028">
        <w:rPr>
          <w:rFonts w:ascii="Times New Roman" w:hAnsi="Times New Roman" w:cs="Times New Roman"/>
          <w:sz w:val="24"/>
          <w:szCs w:val="24"/>
        </w:rPr>
        <w:t>Bogićevci</w:t>
      </w:r>
      <w:proofErr w:type="spellEnd"/>
    </w:p>
    <w:p w:rsidR="00B172B2" w:rsidRPr="00D50028" w:rsidRDefault="00B172B2" w:rsidP="00B172B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50028">
        <w:rPr>
          <w:rFonts w:ascii="Times New Roman" w:hAnsi="Times New Roman" w:cs="Times New Roman"/>
          <w:sz w:val="24"/>
          <w:szCs w:val="24"/>
        </w:rPr>
        <w:t xml:space="preserve">OIB: </w:t>
      </w:r>
      <w:r w:rsidR="000D166E" w:rsidRPr="00D50028">
        <w:rPr>
          <w:rFonts w:ascii="Times New Roman" w:hAnsi="Times New Roman" w:cs="Times New Roman"/>
          <w:sz w:val="24"/>
          <w:szCs w:val="24"/>
        </w:rPr>
        <w:t>89414039518</w:t>
      </w:r>
    </w:p>
    <w:p w:rsidR="00B172B2" w:rsidRPr="00D50028" w:rsidRDefault="00B172B2" w:rsidP="00B172B2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D50028">
        <w:rPr>
          <w:rFonts w:ascii="Times New Roman" w:hAnsi="Times New Roman" w:cs="Times New Roman"/>
          <w:sz w:val="24"/>
          <w:szCs w:val="24"/>
        </w:rPr>
        <w:t>Tel</w:t>
      </w:r>
      <w:proofErr w:type="spellEnd"/>
      <w:r w:rsidRPr="00D50028">
        <w:rPr>
          <w:rFonts w:ascii="Times New Roman" w:hAnsi="Times New Roman" w:cs="Times New Roman"/>
          <w:sz w:val="24"/>
          <w:szCs w:val="24"/>
        </w:rPr>
        <w:t>:</w:t>
      </w:r>
      <w:r w:rsidR="000D166E" w:rsidRPr="00D50028">
        <w:rPr>
          <w:rFonts w:ascii="Times New Roman" w:hAnsi="Times New Roman" w:cs="Times New Roman"/>
          <w:sz w:val="24"/>
          <w:szCs w:val="24"/>
        </w:rPr>
        <w:t xml:space="preserve"> </w:t>
      </w:r>
      <w:r w:rsidRPr="00D50028">
        <w:rPr>
          <w:rFonts w:ascii="Times New Roman" w:hAnsi="Times New Roman" w:cs="Times New Roman"/>
          <w:sz w:val="24"/>
          <w:szCs w:val="24"/>
        </w:rPr>
        <w:t>035/</w:t>
      </w:r>
      <w:r w:rsidR="000D166E" w:rsidRPr="00D50028">
        <w:rPr>
          <w:rFonts w:ascii="Times New Roman" w:hAnsi="Times New Roman" w:cs="Times New Roman"/>
          <w:sz w:val="24"/>
          <w:szCs w:val="24"/>
        </w:rPr>
        <w:t>375-056</w:t>
      </w:r>
    </w:p>
    <w:p w:rsidR="00B172B2" w:rsidRPr="00D50028" w:rsidRDefault="00B172B2" w:rsidP="00B33B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B4E31" w:rsidRPr="00D50028" w:rsidRDefault="002B4E31" w:rsidP="00B172B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50028">
        <w:rPr>
          <w:rFonts w:ascii="Times New Roman" w:eastAsia="Times New Roman" w:hAnsi="Times New Roman" w:cs="Times New Roman"/>
          <w:sz w:val="24"/>
          <w:szCs w:val="24"/>
          <w:lang w:eastAsia="hr-HR"/>
        </w:rPr>
        <w:t>Na temelju članka 72. stavka 1. Zakona o komunalnom gospodarstvu  („Narodne novine“, broj 68/18, 110/2018 i 32/20), a u vezi s člankom 19. Zakona o lokalnoj i područnoj (regionalnoj) samoupravi („Narodne novine“ broj 33/01, 60/01, 129/05, 109/07, 25/08, 36/09, 36/09, 150/11, 144/12, 19/13, 137/15, 123/17</w:t>
      </w:r>
      <w:r w:rsidR="00B33BD3" w:rsidRPr="00D5002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Pr="00D50028">
        <w:rPr>
          <w:rFonts w:ascii="Times New Roman" w:eastAsia="Times New Roman" w:hAnsi="Times New Roman" w:cs="Times New Roman"/>
          <w:sz w:val="24"/>
          <w:szCs w:val="24"/>
          <w:lang w:eastAsia="hr-HR"/>
        </w:rPr>
        <w:t>98/19</w:t>
      </w:r>
      <w:r w:rsidR="00B33BD3" w:rsidRPr="00D50028">
        <w:rPr>
          <w:rFonts w:ascii="Times New Roman" w:eastAsia="Times New Roman" w:hAnsi="Times New Roman" w:cs="Times New Roman"/>
          <w:sz w:val="24"/>
          <w:szCs w:val="24"/>
          <w:lang w:eastAsia="hr-HR"/>
        </w:rPr>
        <w:t>, 144/20</w:t>
      </w:r>
      <w:r w:rsidRPr="00D5002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) i članka </w:t>
      </w:r>
      <w:r w:rsidR="000D166E" w:rsidRPr="00D50028">
        <w:rPr>
          <w:rFonts w:ascii="Times New Roman" w:eastAsia="Times New Roman" w:hAnsi="Times New Roman" w:cs="Times New Roman"/>
          <w:sz w:val="24"/>
          <w:szCs w:val="24"/>
          <w:lang w:eastAsia="hr-HR"/>
        </w:rPr>
        <w:t>39</w:t>
      </w:r>
      <w:r w:rsidRPr="00D5002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0D166E" w:rsidRPr="00D5002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stavak 5 </w:t>
      </w:r>
      <w:r w:rsidRPr="00D5002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Statuta općine </w:t>
      </w:r>
      <w:r w:rsidR="000D166E" w:rsidRPr="00D5002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Gornji </w:t>
      </w:r>
      <w:proofErr w:type="spellStart"/>
      <w:r w:rsidR="000D166E" w:rsidRPr="00D50028">
        <w:rPr>
          <w:rFonts w:ascii="Times New Roman" w:eastAsia="Times New Roman" w:hAnsi="Times New Roman" w:cs="Times New Roman"/>
          <w:sz w:val="24"/>
          <w:szCs w:val="24"/>
          <w:lang w:eastAsia="hr-HR"/>
        </w:rPr>
        <w:t>Bogićevci</w:t>
      </w:r>
      <w:proofErr w:type="spellEnd"/>
      <w:r w:rsidRPr="00D5002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(„Službeni </w:t>
      </w:r>
      <w:r w:rsidR="000D166E" w:rsidRPr="00D50028">
        <w:rPr>
          <w:rFonts w:ascii="Times New Roman" w:eastAsia="Times New Roman" w:hAnsi="Times New Roman" w:cs="Times New Roman"/>
          <w:sz w:val="24"/>
          <w:szCs w:val="24"/>
          <w:lang w:eastAsia="hr-HR"/>
        </w:rPr>
        <w:t>glasnik</w:t>
      </w:r>
      <w:r w:rsidRPr="00D5002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0D166E" w:rsidRPr="00D5002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Općine Gornji </w:t>
      </w:r>
      <w:proofErr w:type="spellStart"/>
      <w:r w:rsidR="000D166E" w:rsidRPr="00D50028">
        <w:rPr>
          <w:rFonts w:ascii="Times New Roman" w:eastAsia="Times New Roman" w:hAnsi="Times New Roman" w:cs="Times New Roman"/>
          <w:sz w:val="24"/>
          <w:szCs w:val="24"/>
          <w:lang w:eastAsia="hr-HR"/>
        </w:rPr>
        <w:t>Bogićevci</w:t>
      </w:r>
      <w:proofErr w:type="spellEnd"/>
      <w:r w:rsidRPr="00D5002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“, broj </w:t>
      </w:r>
      <w:r w:rsidR="000D166E" w:rsidRPr="00D50028">
        <w:rPr>
          <w:rFonts w:ascii="Times New Roman" w:eastAsia="Times New Roman" w:hAnsi="Times New Roman" w:cs="Times New Roman"/>
          <w:sz w:val="24"/>
          <w:szCs w:val="24"/>
          <w:lang w:eastAsia="hr-HR"/>
        </w:rPr>
        <w:t>02/21</w:t>
      </w:r>
      <w:r w:rsidRPr="00D5002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Općinsko vijeće općine </w:t>
      </w:r>
      <w:r w:rsidR="000D166E" w:rsidRPr="00D5002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Gornji </w:t>
      </w:r>
      <w:proofErr w:type="spellStart"/>
      <w:r w:rsidR="000D166E" w:rsidRPr="00D50028">
        <w:rPr>
          <w:rFonts w:ascii="Times New Roman" w:eastAsia="Times New Roman" w:hAnsi="Times New Roman" w:cs="Times New Roman"/>
          <w:sz w:val="24"/>
          <w:szCs w:val="24"/>
          <w:lang w:eastAsia="hr-HR"/>
        </w:rPr>
        <w:t>Bogićevci</w:t>
      </w:r>
      <w:proofErr w:type="spellEnd"/>
      <w:r w:rsidRPr="00D5002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na svojoj </w:t>
      </w:r>
      <w:r w:rsidR="009F463C"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Pr="00D50028">
        <w:rPr>
          <w:rFonts w:ascii="Times New Roman" w:eastAsia="Times New Roman" w:hAnsi="Times New Roman" w:cs="Times New Roman"/>
          <w:sz w:val="24"/>
          <w:szCs w:val="24"/>
          <w:lang w:eastAsia="hr-HR"/>
        </w:rPr>
        <w:t>. sjednici održanoj</w:t>
      </w:r>
      <w:r w:rsidR="009F463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25</w:t>
      </w:r>
      <w:r w:rsidRPr="00D5002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0D166E" w:rsidRPr="00D50028">
        <w:rPr>
          <w:rFonts w:ascii="Times New Roman" w:eastAsia="Times New Roman" w:hAnsi="Times New Roman" w:cs="Times New Roman"/>
          <w:sz w:val="24"/>
          <w:szCs w:val="24"/>
          <w:lang w:eastAsia="hr-HR"/>
        </w:rPr>
        <w:t>kolovoza</w:t>
      </w:r>
      <w:r w:rsidRPr="00D5002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202</w:t>
      </w:r>
      <w:r w:rsidR="000D166E" w:rsidRPr="00D50028">
        <w:rPr>
          <w:rFonts w:ascii="Times New Roman" w:eastAsia="Times New Roman" w:hAnsi="Times New Roman" w:cs="Times New Roman"/>
          <w:sz w:val="24"/>
          <w:szCs w:val="24"/>
          <w:lang w:eastAsia="hr-HR"/>
        </w:rPr>
        <w:t>5</w:t>
      </w:r>
      <w:r w:rsidRPr="00D50028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godine, donosi</w:t>
      </w:r>
    </w:p>
    <w:p w:rsidR="002B4E31" w:rsidRPr="00D50028" w:rsidRDefault="002B4E31" w:rsidP="002B4E3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B4E31" w:rsidRPr="00D50028" w:rsidRDefault="002B4E31" w:rsidP="002B4E3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D5002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PROGRAM</w:t>
      </w:r>
    </w:p>
    <w:p w:rsidR="002B4E31" w:rsidRPr="00D50028" w:rsidRDefault="002B4E31" w:rsidP="002B4E3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D5002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održavanja komunalne infrastrukture za 202</w:t>
      </w:r>
      <w:r w:rsidR="00FF76D5" w:rsidRPr="00D5002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5</w:t>
      </w:r>
      <w:r w:rsidRPr="00D5002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. godinu</w:t>
      </w:r>
    </w:p>
    <w:p w:rsidR="00B172B2" w:rsidRPr="00D50028" w:rsidRDefault="00B172B2" w:rsidP="00B172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002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</w:p>
    <w:p w:rsidR="002B4E31" w:rsidRPr="00D50028" w:rsidRDefault="00B172B2" w:rsidP="00B172B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5002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="002B4E31" w:rsidRPr="00D50028">
        <w:rPr>
          <w:rFonts w:ascii="Times New Roman" w:hAnsi="Times New Roman" w:cs="Times New Roman"/>
          <w:b/>
          <w:sz w:val="24"/>
          <w:szCs w:val="24"/>
        </w:rPr>
        <w:t>Članak 1.</w:t>
      </w:r>
    </w:p>
    <w:p w:rsidR="00E71BD7" w:rsidRPr="00D50028" w:rsidRDefault="00E71BD7" w:rsidP="00B172B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B4E31" w:rsidRPr="00D50028" w:rsidRDefault="002B4E31" w:rsidP="002B4E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5002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Programom održavanja komunalne infrastrukture za 202</w:t>
      </w:r>
      <w:r w:rsidR="00D627DC" w:rsidRPr="00D50028">
        <w:rPr>
          <w:rFonts w:ascii="Times New Roman" w:eastAsia="Times New Roman" w:hAnsi="Times New Roman" w:cs="Times New Roman"/>
          <w:sz w:val="24"/>
          <w:szCs w:val="24"/>
          <w:lang w:eastAsia="hr-HR"/>
        </w:rPr>
        <w:t>5</w:t>
      </w:r>
      <w:r w:rsidRPr="00D5002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godinu (u daljnjem tekstu: Program) određuje se održavanje komunalne infrastrukture na području općine </w:t>
      </w:r>
      <w:r w:rsidR="00E71BD7" w:rsidRPr="00D5002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Gornji </w:t>
      </w:r>
      <w:proofErr w:type="spellStart"/>
      <w:r w:rsidR="00E71BD7" w:rsidRPr="00D50028">
        <w:rPr>
          <w:rFonts w:ascii="Times New Roman" w:eastAsia="Times New Roman" w:hAnsi="Times New Roman" w:cs="Times New Roman"/>
          <w:sz w:val="24"/>
          <w:szCs w:val="24"/>
          <w:lang w:eastAsia="hr-HR"/>
        </w:rPr>
        <w:t>Bogićevci</w:t>
      </w:r>
      <w:proofErr w:type="spellEnd"/>
      <w:r w:rsidRPr="00D5002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za komunalne djelatnosti:</w:t>
      </w:r>
    </w:p>
    <w:p w:rsidR="00E71BD7" w:rsidRPr="00D50028" w:rsidRDefault="00E71BD7" w:rsidP="002B4E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71BD7" w:rsidRPr="00D50028" w:rsidRDefault="00E71BD7" w:rsidP="002B4E3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50028">
        <w:rPr>
          <w:rFonts w:ascii="Times New Roman" w:eastAsia="Times New Roman" w:hAnsi="Times New Roman" w:cs="Times New Roman"/>
          <w:sz w:val="24"/>
          <w:szCs w:val="24"/>
          <w:lang w:eastAsia="hr-HR"/>
        </w:rPr>
        <w:t>Održavanje nerazvrstanih cesta</w:t>
      </w:r>
    </w:p>
    <w:p w:rsidR="00E71BD7" w:rsidRPr="00D50028" w:rsidRDefault="00E71BD7" w:rsidP="002B4E3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50028">
        <w:rPr>
          <w:rFonts w:ascii="Times New Roman" w:eastAsia="Times New Roman" w:hAnsi="Times New Roman" w:cs="Times New Roman"/>
          <w:sz w:val="24"/>
          <w:szCs w:val="24"/>
          <w:lang w:eastAsia="hr-HR"/>
        </w:rPr>
        <w:t>Održavanje javnih površina na kojima nije dopušten promet vozilima</w:t>
      </w:r>
    </w:p>
    <w:p w:rsidR="00E71BD7" w:rsidRPr="00D50028" w:rsidRDefault="00E71BD7" w:rsidP="002B4E3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5002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Održavanje građevina javne odvodnje </w:t>
      </w:r>
      <w:proofErr w:type="spellStart"/>
      <w:r w:rsidRPr="00D50028">
        <w:rPr>
          <w:rFonts w:ascii="Times New Roman" w:eastAsia="Times New Roman" w:hAnsi="Times New Roman" w:cs="Times New Roman"/>
          <w:sz w:val="24"/>
          <w:szCs w:val="24"/>
          <w:lang w:eastAsia="hr-HR"/>
        </w:rPr>
        <w:t>oborinskih</w:t>
      </w:r>
      <w:proofErr w:type="spellEnd"/>
      <w:r w:rsidRPr="00D5002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voda</w:t>
      </w:r>
    </w:p>
    <w:p w:rsidR="002B4E31" w:rsidRPr="00D50028" w:rsidRDefault="00E71BD7" w:rsidP="002B4E3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50028">
        <w:rPr>
          <w:rFonts w:ascii="Times New Roman" w:eastAsia="Times New Roman" w:hAnsi="Times New Roman" w:cs="Times New Roman"/>
          <w:sz w:val="24"/>
          <w:szCs w:val="24"/>
          <w:lang w:eastAsia="hr-HR"/>
        </w:rPr>
        <w:t>Održavanje javnih zelenih površina</w:t>
      </w:r>
    </w:p>
    <w:p w:rsidR="00E71BD7" w:rsidRPr="00D50028" w:rsidRDefault="00E71BD7" w:rsidP="002B4E3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50028">
        <w:rPr>
          <w:rFonts w:ascii="Times New Roman" w:eastAsia="Times New Roman" w:hAnsi="Times New Roman" w:cs="Times New Roman"/>
          <w:sz w:val="24"/>
          <w:szCs w:val="24"/>
          <w:lang w:eastAsia="hr-HR"/>
        </w:rPr>
        <w:t>Održavanje građevina, uređaja i predmeta javne namjene</w:t>
      </w:r>
    </w:p>
    <w:p w:rsidR="00E71BD7" w:rsidRPr="00D50028" w:rsidRDefault="00E71BD7" w:rsidP="002B4E3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50028">
        <w:rPr>
          <w:rFonts w:ascii="Times New Roman" w:eastAsia="Times New Roman" w:hAnsi="Times New Roman" w:cs="Times New Roman"/>
          <w:sz w:val="24"/>
          <w:szCs w:val="24"/>
          <w:lang w:eastAsia="hr-HR"/>
        </w:rPr>
        <w:t>Održavanje groblja</w:t>
      </w:r>
    </w:p>
    <w:p w:rsidR="00E71BD7" w:rsidRPr="00D50028" w:rsidRDefault="00E71BD7" w:rsidP="002B4E3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50028">
        <w:rPr>
          <w:rFonts w:ascii="Times New Roman" w:eastAsia="Times New Roman" w:hAnsi="Times New Roman" w:cs="Times New Roman"/>
          <w:sz w:val="24"/>
          <w:szCs w:val="24"/>
          <w:lang w:eastAsia="hr-HR"/>
        </w:rPr>
        <w:t>Održavanje čistoće javnih površina</w:t>
      </w:r>
    </w:p>
    <w:p w:rsidR="00E71BD7" w:rsidRPr="00D50028" w:rsidRDefault="00E71BD7" w:rsidP="002B4E3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50028">
        <w:rPr>
          <w:rFonts w:ascii="Times New Roman" w:eastAsia="Times New Roman" w:hAnsi="Times New Roman" w:cs="Times New Roman"/>
          <w:sz w:val="24"/>
          <w:szCs w:val="24"/>
          <w:lang w:eastAsia="hr-HR"/>
        </w:rPr>
        <w:t>Održavanje javne rasvjete</w:t>
      </w:r>
    </w:p>
    <w:p w:rsidR="00E71BD7" w:rsidRPr="00D50028" w:rsidRDefault="00E71BD7" w:rsidP="00E71B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B4E31" w:rsidRPr="00D50028" w:rsidRDefault="002B4E31" w:rsidP="002B4E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5002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Ovim Programom utvrđuje se:</w:t>
      </w:r>
    </w:p>
    <w:p w:rsidR="002B4E31" w:rsidRPr="00D50028" w:rsidRDefault="002B4E31" w:rsidP="002B4E31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50028">
        <w:rPr>
          <w:rFonts w:ascii="Times New Roman" w:eastAsia="Times New Roman" w:hAnsi="Times New Roman" w:cs="Times New Roman"/>
          <w:sz w:val="24"/>
          <w:szCs w:val="24"/>
          <w:lang w:eastAsia="hr-HR"/>
        </w:rPr>
        <w:t>opis i opseg poslova održavanja komunalne infrastrukture s procjenom pojedinih troškova po djelatnostima</w:t>
      </w:r>
    </w:p>
    <w:p w:rsidR="002B4E31" w:rsidRPr="00D50028" w:rsidRDefault="002B4E31" w:rsidP="002B4E31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50028">
        <w:rPr>
          <w:rFonts w:ascii="Times New Roman" w:eastAsia="Times New Roman" w:hAnsi="Times New Roman" w:cs="Times New Roman"/>
          <w:sz w:val="24"/>
          <w:szCs w:val="24"/>
          <w:lang w:eastAsia="hr-HR"/>
        </w:rPr>
        <w:t>iskaz financijskih sredstava potrebnih za ostvarivanje programa, s naznakom izvora financiranja.</w:t>
      </w:r>
    </w:p>
    <w:p w:rsidR="002B4E31" w:rsidRPr="00D50028" w:rsidRDefault="002B4E31" w:rsidP="002B4E3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B4E31" w:rsidRPr="00D50028" w:rsidRDefault="002B4E31" w:rsidP="002B4E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D5002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Članak 2.</w:t>
      </w:r>
    </w:p>
    <w:p w:rsidR="00E71BD7" w:rsidRPr="00D50028" w:rsidRDefault="00E71BD7" w:rsidP="002B4E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2B4E31" w:rsidRPr="00D50028" w:rsidRDefault="002B4E31" w:rsidP="002B4E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50028">
        <w:rPr>
          <w:rFonts w:ascii="Times New Roman" w:eastAsia="Times New Roman" w:hAnsi="Times New Roman" w:cs="Times New Roman"/>
          <w:sz w:val="24"/>
          <w:szCs w:val="24"/>
          <w:lang w:eastAsia="hr-HR"/>
        </w:rPr>
        <w:t>Ovaj Program izrađuje se i donosi u skladu s predvidivim i raspoloživim sredstvima i izvorima financiranja.</w:t>
      </w:r>
    </w:p>
    <w:p w:rsidR="002B4E31" w:rsidRPr="00D50028" w:rsidRDefault="002B4E31" w:rsidP="002B4E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B4E31" w:rsidRPr="00D50028" w:rsidRDefault="002B4E31" w:rsidP="002B4E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D5002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Članak 3.</w:t>
      </w:r>
    </w:p>
    <w:p w:rsidR="00E71BD7" w:rsidRPr="00D50028" w:rsidRDefault="00E71BD7" w:rsidP="002B4E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2B4E31" w:rsidRPr="00D50028" w:rsidRDefault="002B4E31" w:rsidP="002B4E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5002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U 202</w:t>
      </w:r>
      <w:r w:rsidR="00FF76D5" w:rsidRPr="00D50028">
        <w:rPr>
          <w:rFonts w:ascii="Times New Roman" w:eastAsia="Times New Roman" w:hAnsi="Times New Roman" w:cs="Times New Roman"/>
          <w:sz w:val="24"/>
          <w:szCs w:val="24"/>
          <w:lang w:eastAsia="hr-HR"/>
        </w:rPr>
        <w:t>5</w:t>
      </w:r>
      <w:r w:rsidRPr="00D50028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godini održavanje komunalne infrastrukture</w:t>
      </w:r>
      <w:r w:rsidR="00E71BD7" w:rsidRPr="00D5002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D5002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iz članka 1. ovog Programa u općini </w:t>
      </w:r>
      <w:r w:rsidR="00E71BD7" w:rsidRPr="00D5002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Gornji </w:t>
      </w:r>
      <w:proofErr w:type="spellStart"/>
      <w:r w:rsidR="00E71BD7" w:rsidRPr="00D50028">
        <w:rPr>
          <w:rFonts w:ascii="Times New Roman" w:eastAsia="Times New Roman" w:hAnsi="Times New Roman" w:cs="Times New Roman"/>
          <w:sz w:val="24"/>
          <w:szCs w:val="24"/>
          <w:lang w:eastAsia="hr-HR"/>
        </w:rPr>
        <w:t>Bogićevci</w:t>
      </w:r>
      <w:proofErr w:type="spellEnd"/>
      <w:r w:rsidRPr="00D5002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obuhvaća:</w:t>
      </w:r>
    </w:p>
    <w:p w:rsidR="002B4E31" w:rsidRPr="00D50028" w:rsidRDefault="002B4E31" w:rsidP="002B4E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tbl>
      <w:tblPr>
        <w:tblStyle w:val="Reetkatablice"/>
        <w:tblW w:w="9635" w:type="dxa"/>
        <w:tblLook w:val="04A0"/>
      </w:tblPr>
      <w:tblGrid>
        <w:gridCol w:w="7650"/>
        <w:gridCol w:w="1985"/>
      </w:tblGrid>
      <w:tr w:rsidR="002B4E31" w:rsidRPr="00D50028" w:rsidTr="00FF0220"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hideMark/>
          </w:tcPr>
          <w:p w:rsidR="00D50028" w:rsidRPr="00D50028" w:rsidRDefault="00D50028" w:rsidP="00D50028">
            <w:pPr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D500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Održavanje nerazvrstanih cesta</w:t>
            </w:r>
          </w:p>
          <w:p w:rsidR="002B4E31" w:rsidRPr="00D50028" w:rsidRDefault="002B4E31" w:rsidP="002B4E31">
            <w:pPr>
              <w:spacing w:line="276" w:lineRule="auto"/>
              <w:ind w:left="-108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hideMark/>
          </w:tcPr>
          <w:p w:rsidR="002B4E31" w:rsidRPr="00D50028" w:rsidRDefault="002B4E31" w:rsidP="002B4E31">
            <w:pPr>
              <w:spacing w:line="276" w:lineRule="auto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0028">
              <w:rPr>
                <w:rFonts w:ascii="Times New Roman" w:hAnsi="Times New Roman" w:cs="Times New Roman"/>
                <w:b/>
                <w:sz w:val="24"/>
                <w:szCs w:val="24"/>
              </w:rPr>
              <w:t>Plan</w:t>
            </w:r>
          </w:p>
          <w:p w:rsidR="002B4E31" w:rsidRPr="00D50028" w:rsidRDefault="002B4E31" w:rsidP="002B4E31">
            <w:pPr>
              <w:spacing w:line="276" w:lineRule="auto"/>
              <w:ind w:left="-108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50028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403B53" w:rsidRPr="00D5002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D5002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2B4E31" w:rsidRPr="00D50028" w:rsidTr="00FF0220"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69" w:rsidRPr="000F2669" w:rsidRDefault="00D50028" w:rsidP="000F2669">
            <w:pPr>
              <w:spacing w:after="4" w:line="264" w:lineRule="auto"/>
              <w:ind w:left="-5" w:right="880"/>
              <w:rPr>
                <w:rFonts w:ascii="Times New Roman" w:hAnsi="Times New Roman" w:cs="Times New Roman"/>
                <w:sz w:val="24"/>
                <w:szCs w:val="24"/>
              </w:rPr>
            </w:pPr>
            <w:r w:rsidRPr="000F2669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0F2669" w:rsidRPr="000F26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Radovi na održavanju nerazvrstanih cesta obuhvaćaju: </w:t>
            </w:r>
          </w:p>
          <w:p w:rsidR="000F2669" w:rsidRPr="000F2669" w:rsidRDefault="000F2669" w:rsidP="000F2669">
            <w:pPr>
              <w:numPr>
                <w:ilvl w:val="0"/>
                <w:numId w:val="20"/>
              </w:numPr>
              <w:spacing w:after="32" w:line="249" w:lineRule="auto"/>
              <w:ind w:right="1124" w:hanging="139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F266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saniranje tucanikom makadamskih nerazvrstanih cesta </w:t>
            </w:r>
          </w:p>
          <w:p w:rsidR="000F2669" w:rsidRPr="000F2669" w:rsidRDefault="000F2669" w:rsidP="000F2669">
            <w:pPr>
              <w:numPr>
                <w:ilvl w:val="0"/>
                <w:numId w:val="20"/>
              </w:numPr>
              <w:spacing w:after="32" w:line="249" w:lineRule="auto"/>
              <w:ind w:right="1124" w:hanging="13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26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Košenje i </w:t>
            </w:r>
            <w:proofErr w:type="spellStart"/>
            <w:r w:rsidRPr="000F26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tarupiranje</w:t>
            </w:r>
            <w:proofErr w:type="spellEnd"/>
            <w:r w:rsidRPr="000F26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javnih površina uz nerazvrstane ceste </w:t>
            </w:r>
          </w:p>
          <w:p w:rsidR="000F2669" w:rsidRPr="000F2669" w:rsidRDefault="000F2669" w:rsidP="000F2669">
            <w:pPr>
              <w:numPr>
                <w:ilvl w:val="0"/>
                <w:numId w:val="20"/>
              </w:numPr>
              <w:spacing w:line="259" w:lineRule="auto"/>
              <w:ind w:right="1124" w:hanging="13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26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sanacija manjih oštećenja na kolniku nerazvrstanih cesta </w:t>
            </w:r>
          </w:p>
          <w:p w:rsidR="000F2669" w:rsidRPr="000F2669" w:rsidRDefault="000F2669" w:rsidP="000F2669">
            <w:pPr>
              <w:numPr>
                <w:ilvl w:val="0"/>
                <w:numId w:val="20"/>
              </w:numPr>
              <w:spacing w:after="10" w:line="249" w:lineRule="auto"/>
              <w:ind w:right="1124" w:hanging="13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26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hitne intervencije na nerazvrstanim cestama i poljskim </w:t>
            </w:r>
            <w:proofErr w:type="spellStart"/>
            <w:r w:rsidRPr="000F26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put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</w:t>
            </w:r>
            <w:r w:rsidRPr="000F26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vima</w:t>
            </w:r>
            <w:proofErr w:type="spellEnd"/>
            <w:r w:rsidRPr="000F26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0F2669" w:rsidRPr="000F2669" w:rsidRDefault="000F2669" w:rsidP="000F2669">
            <w:pPr>
              <w:numPr>
                <w:ilvl w:val="0"/>
                <w:numId w:val="20"/>
              </w:numPr>
              <w:spacing w:after="32" w:line="249" w:lineRule="auto"/>
              <w:ind w:right="1124" w:hanging="13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26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Ravnanje, košenje, krčenje i održavanje prohodnosti i funkcionalnosti poljskih </w:t>
            </w:r>
            <w:proofErr w:type="spellStart"/>
            <w:r w:rsidRPr="000F26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put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</w:t>
            </w:r>
            <w:r w:rsidRPr="000F26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</w:t>
            </w:r>
            <w:proofErr w:type="spellEnd"/>
          </w:p>
          <w:p w:rsidR="000F2669" w:rsidRDefault="000F2669" w:rsidP="000F2669">
            <w:pPr>
              <w:numPr>
                <w:ilvl w:val="0"/>
                <w:numId w:val="20"/>
              </w:numPr>
              <w:spacing w:after="32" w:line="249" w:lineRule="auto"/>
              <w:ind w:right="1124" w:hanging="13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26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Sanacija i nasipanje poljskih </w:t>
            </w:r>
            <w:proofErr w:type="spellStart"/>
            <w:r w:rsidRPr="000F26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put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</w:t>
            </w:r>
            <w:r w:rsidRPr="000F26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</w:t>
            </w:r>
            <w:proofErr w:type="spellEnd"/>
          </w:p>
          <w:p w:rsidR="00D50028" w:rsidRPr="000F2669" w:rsidRDefault="00D50028" w:rsidP="00D5002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F2669" w:rsidRPr="000F2669" w:rsidRDefault="000F2669" w:rsidP="00D5002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26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Nerazvrstane ceste i </w:t>
            </w:r>
            <w:proofErr w:type="spellStart"/>
            <w:r w:rsidRPr="000F26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putevi</w:t>
            </w:r>
            <w:proofErr w:type="spellEnd"/>
            <w:r w:rsidRPr="000F26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koji se održavaju: </w:t>
            </w:r>
          </w:p>
          <w:p w:rsidR="00D50028" w:rsidRPr="00D50028" w:rsidRDefault="00D50028" w:rsidP="00D500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028">
              <w:rPr>
                <w:rFonts w:ascii="Times New Roman" w:hAnsi="Times New Roman" w:cs="Times New Roman"/>
                <w:sz w:val="24"/>
                <w:szCs w:val="24"/>
              </w:rPr>
              <w:t xml:space="preserve">- Održavanje poljskih </w:t>
            </w:r>
            <w:proofErr w:type="spellStart"/>
            <w:r w:rsidRPr="00D50028">
              <w:rPr>
                <w:rFonts w:ascii="Times New Roman" w:hAnsi="Times New Roman" w:cs="Times New Roman"/>
                <w:sz w:val="24"/>
                <w:szCs w:val="24"/>
              </w:rPr>
              <w:t>puteva</w:t>
            </w:r>
            <w:proofErr w:type="spellEnd"/>
            <w:r w:rsidRPr="00D5002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D50028">
              <w:rPr>
                <w:rFonts w:ascii="Times New Roman" w:hAnsi="Times New Roman" w:cs="Times New Roman"/>
                <w:sz w:val="24"/>
                <w:szCs w:val="24"/>
              </w:rPr>
              <w:t>cca</w:t>
            </w:r>
            <w:proofErr w:type="spellEnd"/>
            <w:r w:rsidRPr="00D50028">
              <w:rPr>
                <w:rFonts w:ascii="Times New Roman" w:hAnsi="Times New Roman" w:cs="Times New Roman"/>
                <w:sz w:val="24"/>
                <w:szCs w:val="24"/>
              </w:rPr>
              <w:t xml:space="preserve"> 5000 metara).</w:t>
            </w:r>
          </w:p>
          <w:p w:rsidR="00D50028" w:rsidRPr="00D50028" w:rsidRDefault="00D50028" w:rsidP="00D500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028">
              <w:rPr>
                <w:rFonts w:ascii="Times New Roman" w:hAnsi="Times New Roman" w:cs="Times New Roman"/>
                <w:sz w:val="24"/>
                <w:szCs w:val="24"/>
              </w:rPr>
              <w:t xml:space="preserve">- ulica </w:t>
            </w:r>
            <w:proofErr w:type="spellStart"/>
            <w:r w:rsidRPr="00D50028">
              <w:rPr>
                <w:rFonts w:ascii="Times New Roman" w:hAnsi="Times New Roman" w:cs="Times New Roman"/>
                <w:sz w:val="24"/>
                <w:szCs w:val="24"/>
              </w:rPr>
              <w:t>Podgaj</w:t>
            </w:r>
            <w:proofErr w:type="spellEnd"/>
            <w:r w:rsidRPr="00D50028">
              <w:rPr>
                <w:rFonts w:ascii="Times New Roman" w:hAnsi="Times New Roman" w:cs="Times New Roman"/>
                <w:sz w:val="24"/>
                <w:szCs w:val="24"/>
              </w:rPr>
              <w:t xml:space="preserve"> s odvojcima 760</w:t>
            </w:r>
            <w:r w:rsidRPr="00D5002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D50028">
              <w:rPr>
                <w:rFonts w:ascii="Times New Roman" w:hAnsi="Times New Roman" w:cs="Times New Roman"/>
                <w:sz w:val="24"/>
                <w:szCs w:val="24"/>
              </w:rPr>
              <w:t>metara</w:t>
            </w:r>
          </w:p>
          <w:p w:rsidR="00D50028" w:rsidRPr="00D50028" w:rsidRDefault="00D50028" w:rsidP="00D500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028">
              <w:rPr>
                <w:rFonts w:ascii="Times New Roman" w:hAnsi="Times New Roman" w:cs="Times New Roman"/>
                <w:sz w:val="24"/>
                <w:szCs w:val="24"/>
              </w:rPr>
              <w:t>- ulica Karlovac 550 metara</w:t>
            </w:r>
          </w:p>
          <w:p w:rsidR="00D50028" w:rsidRPr="00D50028" w:rsidRDefault="00D50028" w:rsidP="00D500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028">
              <w:rPr>
                <w:rFonts w:ascii="Times New Roman" w:hAnsi="Times New Roman" w:cs="Times New Roman"/>
                <w:sz w:val="24"/>
                <w:szCs w:val="24"/>
              </w:rPr>
              <w:t>- ulica Stari kraj 1.000 metara</w:t>
            </w:r>
          </w:p>
          <w:p w:rsidR="00D50028" w:rsidRPr="00D50028" w:rsidRDefault="00D50028" w:rsidP="00D500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028">
              <w:rPr>
                <w:rFonts w:ascii="Times New Roman" w:hAnsi="Times New Roman" w:cs="Times New Roman"/>
                <w:sz w:val="24"/>
                <w:szCs w:val="24"/>
              </w:rPr>
              <w:t>- ulica Doljnjak 400 metara</w:t>
            </w:r>
          </w:p>
          <w:p w:rsidR="00D50028" w:rsidRPr="00D50028" w:rsidRDefault="00D50028" w:rsidP="00D500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028">
              <w:rPr>
                <w:rFonts w:ascii="Times New Roman" w:hAnsi="Times New Roman" w:cs="Times New Roman"/>
                <w:sz w:val="24"/>
                <w:szCs w:val="24"/>
              </w:rPr>
              <w:t>- ulica Brezine 2.200 metara</w:t>
            </w:r>
          </w:p>
          <w:p w:rsidR="00D50028" w:rsidRPr="00D50028" w:rsidRDefault="00D50028" w:rsidP="00D500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028">
              <w:rPr>
                <w:rFonts w:ascii="Times New Roman" w:hAnsi="Times New Roman" w:cs="Times New Roman"/>
                <w:sz w:val="24"/>
                <w:szCs w:val="24"/>
              </w:rPr>
              <w:t xml:space="preserve">- cesta </w:t>
            </w:r>
            <w:proofErr w:type="spellStart"/>
            <w:r w:rsidRPr="00D50028">
              <w:rPr>
                <w:rFonts w:ascii="Times New Roman" w:hAnsi="Times New Roman" w:cs="Times New Roman"/>
                <w:sz w:val="24"/>
                <w:szCs w:val="24"/>
              </w:rPr>
              <w:t>Ratkovac</w:t>
            </w:r>
            <w:proofErr w:type="spellEnd"/>
            <w:r w:rsidRPr="00D50028">
              <w:rPr>
                <w:rFonts w:ascii="Times New Roman" w:hAnsi="Times New Roman" w:cs="Times New Roman"/>
                <w:sz w:val="24"/>
                <w:szCs w:val="24"/>
              </w:rPr>
              <w:t xml:space="preserve"> prema </w:t>
            </w:r>
            <w:proofErr w:type="spellStart"/>
            <w:r w:rsidRPr="00D50028">
              <w:rPr>
                <w:rFonts w:ascii="Times New Roman" w:hAnsi="Times New Roman" w:cs="Times New Roman"/>
                <w:sz w:val="24"/>
                <w:szCs w:val="24"/>
              </w:rPr>
              <w:t>Kuljancima</w:t>
            </w:r>
            <w:proofErr w:type="spellEnd"/>
            <w:r w:rsidRPr="00D50028">
              <w:rPr>
                <w:rFonts w:ascii="Times New Roman" w:hAnsi="Times New Roman" w:cs="Times New Roman"/>
                <w:sz w:val="24"/>
                <w:szCs w:val="24"/>
              </w:rPr>
              <w:t xml:space="preserve"> 600 metara</w:t>
            </w:r>
          </w:p>
          <w:p w:rsidR="00D50028" w:rsidRPr="00D50028" w:rsidRDefault="00D50028" w:rsidP="00D500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028">
              <w:rPr>
                <w:rFonts w:ascii="Times New Roman" w:hAnsi="Times New Roman" w:cs="Times New Roman"/>
                <w:sz w:val="24"/>
                <w:szCs w:val="24"/>
              </w:rPr>
              <w:t xml:space="preserve">- cesta </w:t>
            </w:r>
            <w:proofErr w:type="spellStart"/>
            <w:r w:rsidRPr="00D50028">
              <w:rPr>
                <w:rFonts w:ascii="Times New Roman" w:hAnsi="Times New Roman" w:cs="Times New Roman"/>
                <w:sz w:val="24"/>
                <w:szCs w:val="24"/>
              </w:rPr>
              <w:t>Ratkovac</w:t>
            </w:r>
            <w:proofErr w:type="spellEnd"/>
            <w:r w:rsidRPr="00D50028">
              <w:rPr>
                <w:rFonts w:ascii="Times New Roman" w:hAnsi="Times New Roman" w:cs="Times New Roman"/>
                <w:sz w:val="24"/>
                <w:szCs w:val="24"/>
              </w:rPr>
              <w:t xml:space="preserve">, odvojak kod skretanja </w:t>
            </w:r>
            <w:proofErr w:type="spellStart"/>
            <w:r w:rsidRPr="00D50028">
              <w:rPr>
                <w:rFonts w:ascii="Times New Roman" w:hAnsi="Times New Roman" w:cs="Times New Roman"/>
                <w:sz w:val="24"/>
                <w:szCs w:val="24"/>
              </w:rPr>
              <w:t>Širinci</w:t>
            </w:r>
            <w:proofErr w:type="spellEnd"/>
            <w:r w:rsidRPr="00D50028">
              <w:rPr>
                <w:rFonts w:ascii="Times New Roman" w:hAnsi="Times New Roman" w:cs="Times New Roman"/>
                <w:sz w:val="24"/>
                <w:szCs w:val="24"/>
              </w:rPr>
              <w:t xml:space="preserve"> 100 metara</w:t>
            </w:r>
          </w:p>
          <w:p w:rsidR="00D50028" w:rsidRPr="00D50028" w:rsidRDefault="00D50028" w:rsidP="00D500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028">
              <w:rPr>
                <w:rFonts w:ascii="Times New Roman" w:hAnsi="Times New Roman" w:cs="Times New Roman"/>
                <w:sz w:val="24"/>
                <w:szCs w:val="24"/>
              </w:rPr>
              <w:t xml:space="preserve">- cesta </w:t>
            </w:r>
            <w:proofErr w:type="spellStart"/>
            <w:r w:rsidRPr="00D50028">
              <w:rPr>
                <w:rFonts w:ascii="Times New Roman" w:hAnsi="Times New Roman" w:cs="Times New Roman"/>
                <w:sz w:val="24"/>
                <w:szCs w:val="24"/>
              </w:rPr>
              <w:t>Smrtić</w:t>
            </w:r>
            <w:proofErr w:type="spellEnd"/>
            <w:r w:rsidRPr="00D50028">
              <w:rPr>
                <w:rFonts w:ascii="Times New Roman" w:hAnsi="Times New Roman" w:cs="Times New Roman"/>
                <w:sz w:val="24"/>
                <w:szCs w:val="24"/>
              </w:rPr>
              <w:t>, odvojak kod društvenog doma 400 metara</w:t>
            </w:r>
          </w:p>
          <w:p w:rsidR="00D50028" w:rsidRPr="00D50028" w:rsidRDefault="00D50028" w:rsidP="00D500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028">
              <w:rPr>
                <w:rFonts w:ascii="Times New Roman" w:hAnsi="Times New Roman" w:cs="Times New Roman"/>
                <w:sz w:val="24"/>
                <w:szCs w:val="24"/>
              </w:rPr>
              <w:t xml:space="preserve">- cesta </w:t>
            </w:r>
            <w:proofErr w:type="spellStart"/>
            <w:r w:rsidRPr="00D50028">
              <w:rPr>
                <w:rFonts w:ascii="Times New Roman" w:hAnsi="Times New Roman" w:cs="Times New Roman"/>
                <w:sz w:val="24"/>
                <w:szCs w:val="24"/>
              </w:rPr>
              <w:t>Smrtić</w:t>
            </w:r>
            <w:proofErr w:type="spellEnd"/>
            <w:r w:rsidRPr="00D50028">
              <w:rPr>
                <w:rFonts w:ascii="Times New Roman" w:hAnsi="Times New Roman" w:cs="Times New Roman"/>
                <w:sz w:val="24"/>
                <w:szCs w:val="24"/>
              </w:rPr>
              <w:t xml:space="preserve"> odvojak s južne strane groblja 200 metara</w:t>
            </w:r>
          </w:p>
          <w:p w:rsidR="00D50028" w:rsidRPr="00D50028" w:rsidRDefault="00D50028" w:rsidP="00D500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028">
              <w:rPr>
                <w:rFonts w:ascii="Times New Roman" w:hAnsi="Times New Roman" w:cs="Times New Roman"/>
                <w:sz w:val="24"/>
                <w:szCs w:val="24"/>
              </w:rPr>
              <w:t xml:space="preserve">- cesta </w:t>
            </w:r>
            <w:proofErr w:type="spellStart"/>
            <w:r w:rsidRPr="00D50028">
              <w:rPr>
                <w:rFonts w:ascii="Times New Roman" w:hAnsi="Times New Roman" w:cs="Times New Roman"/>
                <w:sz w:val="24"/>
                <w:szCs w:val="24"/>
              </w:rPr>
              <w:t>Smrtić</w:t>
            </w:r>
            <w:proofErr w:type="spellEnd"/>
            <w:r w:rsidRPr="00D50028">
              <w:rPr>
                <w:rFonts w:ascii="Times New Roman" w:hAnsi="Times New Roman" w:cs="Times New Roman"/>
                <w:sz w:val="24"/>
                <w:szCs w:val="24"/>
              </w:rPr>
              <w:t xml:space="preserve"> prema groblju, sjeverna strana 250 metara</w:t>
            </w:r>
          </w:p>
          <w:p w:rsidR="00D50028" w:rsidRPr="00D50028" w:rsidRDefault="00D50028" w:rsidP="00D500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028">
              <w:rPr>
                <w:rFonts w:ascii="Times New Roman" w:hAnsi="Times New Roman" w:cs="Times New Roman"/>
                <w:sz w:val="24"/>
                <w:szCs w:val="24"/>
              </w:rPr>
              <w:t xml:space="preserve">- cesta </w:t>
            </w:r>
            <w:proofErr w:type="spellStart"/>
            <w:r w:rsidRPr="00D50028">
              <w:rPr>
                <w:rFonts w:ascii="Times New Roman" w:hAnsi="Times New Roman" w:cs="Times New Roman"/>
                <w:sz w:val="24"/>
                <w:szCs w:val="24"/>
              </w:rPr>
              <w:t>Dubovac</w:t>
            </w:r>
            <w:proofErr w:type="spellEnd"/>
            <w:r w:rsidRPr="00D50028">
              <w:rPr>
                <w:rFonts w:ascii="Times New Roman" w:hAnsi="Times New Roman" w:cs="Times New Roman"/>
                <w:sz w:val="24"/>
                <w:szCs w:val="24"/>
              </w:rPr>
              <w:t xml:space="preserve"> prema izvoru 1000 metara</w:t>
            </w:r>
          </w:p>
          <w:p w:rsidR="00D50028" w:rsidRPr="00D50028" w:rsidRDefault="00D50028" w:rsidP="00D500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028">
              <w:rPr>
                <w:rFonts w:ascii="Times New Roman" w:hAnsi="Times New Roman" w:cs="Times New Roman"/>
                <w:sz w:val="24"/>
                <w:szCs w:val="24"/>
              </w:rPr>
              <w:t xml:space="preserve">- cesta </w:t>
            </w:r>
            <w:proofErr w:type="spellStart"/>
            <w:r w:rsidRPr="00D50028">
              <w:rPr>
                <w:rFonts w:ascii="Times New Roman" w:hAnsi="Times New Roman" w:cs="Times New Roman"/>
                <w:sz w:val="24"/>
                <w:szCs w:val="24"/>
              </w:rPr>
              <w:t>Dubovac</w:t>
            </w:r>
            <w:proofErr w:type="spellEnd"/>
            <w:r w:rsidRPr="00D50028">
              <w:rPr>
                <w:rFonts w:ascii="Times New Roman" w:hAnsi="Times New Roman" w:cs="Times New Roman"/>
                <w:sz w:val="24"/>
                <w:szCs w:val="24"/>
              </w:rPr>
              <w:t xml:space="preserve"> prema PPK 300 metara</w:t>
            </w:r>
          </w:p>
          <w:p w:rsidR="00D50028" w:rsidRPr="00D50028" w:rsidRDefault="00D50028" w:rsidP="00D500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028">
              <w:rPr>
                <w:rFonts w:ascii="Times New Roman" w:hAnsi="Times New Roman" w:cs="Times New Roman"/>
                <w:sz w:val="24"/>
                <w:szCs w:val="24"/>
              </w:rPr>
              <w:t xml:space="preserve">- cesta </w:t>
            </w:r>
            <w:proofErr w:type="spellStart"/>
            <w:r w:rsidRPr="00D50028">
              <w:rPr>
                <w:rFonts w:ascii="Times New Roman" w:hAnsi="Times New Roman" w:cs="Times New Roman"/>
                <w:sz w:val="24"/>
                <w:szCs w:val="24"/>
              </w:rPr>
              <w:t>Dubovac</w:t>
            </w:r>
            <w:proofErr w:type="spellEnd"/>
            <w:r w:rsidRPr="00D50028">
              <w:rPr>
                <w:rFonts w:ascii="Times New Roman" w:hAnsi="Times New Roman" w:cs="Times New Roman"/>
                <w:sz w:val="24"/>
                <w:szCs w:val="24"/>
              </w:rPr>
              <w:t xml:space="preserve"> uz željezničku prugu prema </w:t>
            </w:r>
            <w:proofErr w:type="spellStart"/>
            <w:r w:rsidRPr="00D50028">
              <w:rPr>
                <w:rFonts w:ascii="Times New Roman" w:hAnsi="Times New Roman" w:cs="Times New Roman"/>
                <w:sz w:val="24"/>
                <w:szCs w:val="24"/>
              </w:rPr>
              <w:t>Mijatovićima</w:t>
            </w:r>
            <w:proofErr w:type="spellEnd"/>
            <w:r w:rsidRPr="00D50028">
              <w:rPr>
                <w:rFonts w:ascii="Times New Roman" w:hAnsi="Times New Roman" w:cs="Times New Roman"/>
                <w:sz w:val="24"/>
                <w:szCs w:val="24"/>
              </w:rPr>
              <w:t xml:space="preserve"> 150 metara</w:t>
            </w:r>
          </w:p>
          <w:p w:rsidR="00D50028" w:rsidRPr="00D50028" w:rsidRDefault="00D50028" w:rsidP="00D500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028">
              <w:rPr>
                <w:rFonts w:ascii="Times New Roman" w:hAnsi="Times New Roman" w:cs="Times New Roman"/>
                <w:sz w:val="24"/>
                <w:szCs w:val="24"/>
              </w:rPr>
              <w:t xml:space="preserve">- parkirališta ispred zgrade općinske uprava, u Karlovcu, u Starom kraju, kod groblja (mrtvačnica) Gornji </w:t>
            </w:r>
            <w:proofErr w:type="spellStart"/>
            <w:r w:rsidRPr="00D50028">
              <w:rPr>
                <w:rFonts w:ascii="Times New Roman" w:hAnsi="Times New Roman" w:cs="Times New Roman"/>
                <w:sz w:val="24"/>
                <w:szCs w:val="24"/>
              </w:rPr>
              <w:t>Bogićevci</w:t>
            </w:r>
            <w:proofErr w:type="spellEnd"/>
            <w:r w:rsidRPr="00D50028">
              <w:rPr>
                <w:rFonts w:ascii="Times New Roman" w:hAnsi="Times New Roman" w:cs="Times New Roman"/>
                <w:sz w:val="24"/>
                <w:szCs w:val="24"/>
              </w:rPr>
              <w:t>, te centar ispred crkve 1.000 m2</w:t>
            </w:r>
          </w:p>
          <w:p w:rsidR="00D50028" w:rsidRPr="00D50028" w:rsidRDefault="00D50028" w:rsidP="00D500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028">
              <w:rPr>
                <w:rFonts w:ascii="Times New Roman" w:hAnsi="Times New Roman" w:cs="Times New Roman"/>
                <w:sz w:val="24"/>
                <w:szCs w:val="24"/>
              </w:rPr>
              <w:t xml:space="preserve">- prilaz groblju u </w:t>
            </w:r>
            <w:proofErr w:type="spellStart"/>
            <w:r w:rsidRPr="00D50028">
              <w:rPr>
                <w:rFonts w:ascii="Times New Roman" w:hAnsi="Times New Roman" w:cs="Times New Roman"/>
                <w:sz w:val="24"/>
                <w:szCs w:val="24"/>
              </w:rPr>
              <w:t>Trnavi</w:t>
            </w:r>
            <w:proofErr w:type="spellEnd"/>
            <w:r w:rsidRPr="00D50028">
              <w:rPr>
                <w:rFonts w:ascii="Times New Roman" w:hAnsi="Times New Roman" w:cs="Times New Roman"/>
                <w:sz w:val="24"/>
                <w:szCs w:val="24"/>
              </w:rPr>
              <w:t xml:space="preserve"> 300 m2</w:t>
            </w:r>
          </w:p>
          <w:p w:rsidR="00D50028" w:rsidRPr="00D50028" w:rsidRDefault="00D50028" w:rsidP="00D500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028">
              <w:rPr>
                <w:rFonts w:ascii="Times New Roman" w:hAnsi="Times New Roman" w:cs="Times New Roman"/>
                <w:sz w:val="24"/>
                <w:szCs w:val="24"/>
              </w:rPr>
              <w:t>- cesta Kosovac prema groblju 400 metara</w:t>
            </w:r>
          </w:p>
          <w:p w:rsidR="00D50028" w:rsidRPr="00D50028" w:rsidRDefault="00D50028" w:rsidP="00D500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028">
              <w:rPr>
                <w:rFonts w:ascii="Times New Roman" w:hAnsi="Times New Roman" w:cs="Times New Roman"/>
                <w:sz w:val="24"/>
                <w:szCs w:val="24"/>
              </w:rPr>
              <w:t>Održavanje cesta u zimskim uvjetima odvijat će se prema Planu zimske službe.</w:t>
            </w:r>
          </w:p>
          <w:p w:rsidR="00D50028" w:rsidRPr="00D50028" w:rsidRDefault="00D50028" w:rsidP="00D500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4E31" w:rsidRPr="00D50028" w:rsidRDefault="002B4E31" w:rsidP="002B4E31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69" w:rsidRDefault="000F2669" w:rsidP="002B4E3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2B4E31" w:rsidRPr="000F2669" w:rsidRDefault="00926339" w:rsidP="002B4E3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60.000,00</w:t>
            </w:r>
            <w:r w:rsidR="002B4E31" w:rsidRPr="000F26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EUR</w:t>
            </w:r>
          </w:p>
        </w:tc>
      </w:tr>
      <w:tr w:rsidR="002B4E31" w:rsidRPr="00D50028" w:rsidTr="00FF0220"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hideMark/>
          </w:tcPr>
          <w:p w:rsidR="002B4E31" w:rsidRPr="00D50028" w:rsidRDefault="002B4E31" w:rsidP="002B4E3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500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UKUPNO: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hideMark/>
          </w:tcPr>
          <w:p w:rsidR="002B4E31" w:rsidRPr="00D50028" w:rsidRDefault="00926339" w:rsidP="002B4E3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60.000,00</w:t>
            </w:r>
            <w:r w:rsidR="002B4E31" w:rsidRPr="00D500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EUR</w:t>
            </w:r>
          </w:p>
        </w:tc>
      </w:tr>
      <w:tr w:rsidR="002B4E31" w:rsidRPr="00D50028" w:rsidTr="00FF0220"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E31" w:rsidRPr="00D50028" w:rsidRDefault="002B4E31" w:rsidP="002B4E3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500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Izvori financiranja</w:t>
            </w:r>
          </w:p>
          <w:p w:rsidR="002B4E31" w:rsidRPr="00D50028" w:rsidRDefault="002B4E31" w:rsidP="00D500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0028">
              <w:rPr>
                <w:rFonts w:ascii="Times New Roman" w:hAnsi="Times New Roman" w:cs="Times New Roman"/>
                <w:sz w:val="24"/>
                <w:szCs w:val="24"/>
              </w:rPr>
              <w:t xml:space="preserve">11 opći prihodi i primici: </w:t>
            </w:r>
            <w:r w:rsidR="00926339">
              <w:rPr>
                <w:rFonts w:ascii="Times New Roman" w:hAnsi="Times New Roman" w:cs="Times New Roman"/>
                <w:sz w:val="24"/>
                <w:szCs w:val="24"/>
              </w:rPr>
              <w:t>60.000,00</w:t>
            </w:r>
            <w:r w:rsidRPr="00D50028"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31" w:rsidRPr="00D50028" w:rsidRDefault="002B4E31" w:rsidP="002B4E31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  <w:p w:rsidR="00D50028" w:rsidRPr="00D50028" w:rsidRDefault="00D50028" w:rsidP="00D5002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B4E31" w:rsidRPr="00D50028" w:rsidRDefault="002B4E31" w:rsidP="002B4E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tbl>
      <w:tblPr>
        <w:tblStyle w:val="Reetkatablice"/>
        <w:tblW w:w="9634" w:type="dxa"/>
        <w:shd w:val="clear" w:color="auto" w:fill="D9E2F3" w:themeFill="accent1" w:themeFillTint="33"/>
        <w:tblLook w:val="04A0"/>
      </w:tblPr>
      <w:tblGrid>
        <w:gridCol w:w="7650"/>
        <w:gridCol w:w="1984"/>
      </w:tblGrid>
      <w:tr w:rsidR="002B4E31" w:rsidRPr="00D50028" w:rsidTr="00FF0220"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hideMark/>
          </w:tcPr>
          <w:p w:rsidR="00D50028" w:rsidRPr="00D50028" w:rsidRDefault="00D50028" w:rsidP="00D50028">
            <w:pPr>
              <w:pStyle w:val="Odlomakpopisa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D500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Održavanje javnih površina na kojima nije dopušten promet vozilima</w:t>
            </w:r>
          </w:p>
          <w:p w:rsidR="002B4E31" w:rsidRPr="00D50028" w:rsidRDefault="002B4E31" w:rsidP="002B4E3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hideMark/>
          </w:tcPr>
          <w:p w:rsidR="00403B53" w:rsidRPr="00D50028" w:rsidRDefault="00403B53" w:rsidP="00403B53">
            <w:pPr>
              <w:spacing w:line="276" w:lineRule="auto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0028">
              <w:rPr>
                <w:rFonts w:ascii="Times New Roman" w:hAnsi="Times New Roman" w:cs="Times New Roman"/>
                <w:b/>
                <w:sz w:val="24"/>
                <w:szCs w:val="24"/>
              </w:rPr>
              <w:t>Plan</w:t>
            </w:r>
          </w:p>
          <w:p w:rsidR="002B4E31" w:rsidRPr="00D50028" w:rsidRDefault="00403B53" w:rsidP="00403B5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50028">
              <w:rPr>
                <w:rFonts w:ascii="Times New Roman" w:hAnsi="Times New Roman" w:cs="Times New Roman"/>
                <w:b/>
                <w:sz w:val="24"/>
                <w:szCs w:val="24"/>
              </w:rPr>
              <w:t>2025.</w:t>
            </w:r>
          </w:p>
        </w:tc>
      </w:tr>
      <w:tr w:rsidR="002B4E31" w:rsidRPr="00D50028" w:rsidTr="00FF0220"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669" w:rsidRPr="000F2669" w:rsidRDefault="000F2669" w:rsidP="000F2669">
            <w:pPr>
              <w:ind w:left="-5" w:right="1124"/>
              <w:rPr>
                <w:rFonts w:ascii="Times New Roman" w:hAnsi="Times New Roman" w:cs="Times New Roman"/>
                <w:sz w:val="24"/>
                <w:szCs w:val="24"/>
              </w:rPr>
            </w:pPr>
            <w:r w:rsidRPr="000F2669">
              <w:rPr>
                <w:rFonts w:ascii="Times New Roman" w:hAnsi="Times New Roman" w:cs="Times New Roman"/>
                <w:sz w:val="24"/>
                <w:szCs w:val="24"/>
              </w:rPr>
              <w:t xml:space="preserve">Pod održavanjem javnih površina podrazumijeva se: </w:t>
            </w:r>
          </w:p>
          <w:p w:rsidR="000F2669" w:rsidRPr="000F2669" w:rsidRDefault="000F2669" w:rsidP="000F2669">
            <w:pPr>
              <w:ind w:left="-5" w:right="112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F26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-</w:t>
            </w:r>
            <w:r w:rsidRPr="000F266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održavanje makadamskih i pješačkih staza                                                            </w:t>
            </w:r>
          </w:p>
          <w:p w:rsidR="000F2669" w:rsidRPr="000F2669" w:rsidRDefault="000F2669" w:rsidP="000F266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F266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- sadnja cvijeća i ukrasnog bilja, okopavanje od korova i nasipanje zemljom te </w:t>
            </w:r>
            <w:proofErr w:type="spellStart"/>
            <w:r w:rsidRPr="000F266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prihrana</w:t>
            </w:r>
            <w:proofErr w:type="spellEnd"/>
            <w:r w:rsidRPr="000F266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tijekom godine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na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parkovnim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površinama i u centru općine Gornji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Bogićevci</w:t>
            </w:r>
            <w:proofErr w:type="spellEnd"/>
            <w:r w:rsidRPr="000F266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                                                            </w:t>
            </w:r>
          </w:p>
          <w:p w:rsidR="000F2669" w:rsidRPr="000F2669" w:rsidRDefault="000F2669" w:rsidP="000F2669">
            <w:pPr>
              <w:pStyle w:val="Tijeloteksta"/>
              <w:jc w:val="left"/>
              <w:rPr>
                <w:bCs/>
                <w:color w:val="000000"/>
              </w:rPr>
            </w:pPr>
            <w:r w:rsidRPr="000F2669">
              <w:rPr>
                <w:bCs/>
                <w:color w:val="000000"/>
              </w:rPr>
              <w:t xml:space="preserve">- održavanje komunalnih objekata i uređaja u općoj upotrebi (autobusna stajališta, fontana, kino dvorana, čišćenje zgrade Općine)                        </w:t>
            </w:r>
          </w:p>
          <w:p w:rsidR="000F2669" w:rsidRPr="000F2669" w:rsidRDefault="000F2669" w:rsidP="000F2669">
            <w:pPr>
              <w:spacing w:after="89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F266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- uklanjanje protupravno  postavljenih objekata                                                                                                                                            </w:t>
            </w:r>
            <w:r w:rsidRPr="000F266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0F2669" w:rsidRDefault="000F2669" w:rsidP="000F26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2669">
              <w:rPr>
                <w:rFonts w:ascii="Times New Roman" w:hAnsi="Times New Roman" w:cs="Times New Roman"/>
                <w:sz w:val="24"/>
                <w:szCs w:val="24"/>
              </w:rPr>
              <w:t>Radovi će se izvoditi prema potrebama i tijekom cijele godine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F2669" w:rsidRPr="000F2669" w:rsidRDefault="000F2669" w:rsidP="000F26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50028" w:rsidRPr="00D50028" w:rsidRDefault="00D50028" w:rsidP="00D500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50028">
              <w:rPr>
                <w:rFonts w:ascii="Times New Roman" w:hAnsi="Times New Roman" w:cs="Times New Roman"/>
                <w:sz w:val="24"/>
                <w:szCs w:val="24"/>
              </w:rPr>
              <w:t xml:space="preserve">parkovi </w:t>
            </w:r>
            <w:proofErr w:type="spellStart"/>
            <w:r w:rsidRPr="00D50028">
              <w:rPr>
                <w:rFonts w:ascii="Times New Roman" w:hAnsi="Times New Roman" w:cs="Times New Roman"/>
                <w:sz w:val="24"/>
                <w:szCs w:val="24"/>
              </w:rPr>
              <w:t>cca</w:t>
            </w:r>
            <w:proofErr w:type="spellEnd"/>
            <w:r w:rsidRPr="00D50028">
              <w:rPr>
                <w:rFonts w:ascii="Times New Roman" w:hAnsi="Times New Roman" w:cs="Times New Roman"/>
                <w:sz w:val="24"/>
                <w:szCs w:val="24"/>
              </w:rPr>
              <w:t xml:space="preserve"> 15.000 m² </w:t>
            </w:r>
          </w:p>
          <w:p w:rsidR="00D50028" w:rsidRPr="00D50028" w:rsidRDefault="00D50028" w:rsidP="00D500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02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0028">
              <w:rPr>
                <w:rFonts w:ascii="Times New Roman" w:hAnsi="Times New Roman" w:cs="Times New Roman"/>
                <w:sz w:val="24"/>
                <w:szCs w:val="24"/>
              </w:rPr>
              <w:t xml:space="preserve">groblja </w:t>
            </w:r>
            <w:proofErr w:type="spellStart"/>
            <w:r w:rsidRPr="00D50028">
              <w:rPr>
                <w:rFonts w:ascii="Times New Roman" w:hAnsi="Times New Roman" w:cs="Times New Roman"/>
                <w:sz w:val="24"/>
                <w:szCs w:val="24"/>
              </w:rPr>
              <w:t>cca</w:t>
            </w:r>
            <w:proofErr w:type="spellEnd"/>
            <w:r w:rsidRPr="00D50028">
              <w:rPr>
                <w:rFonts w:ascii="Times New Roman" w:hAnsi="Times New Roman" w:cs="Times New Roman"/>
                <w:sz w:val="24"/>
                <w:szCs w:val="24"/>
              </w:rPr>
              <w:t xml:space="preserve"> 50.000 m2</w:t>
            </w:r>
          </w:p>
          <w:p w:rsidR="00D50028" w:rsidRPr="00D50028" w:rsidRDefault="00D50028" w:rsidP="00D500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02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0028">
              <w:rPr>
                <w:rFonts w:ascii="Times New Roman" w:hAnsi="Times New Roman" w:cs="Times New Roman"/>
                <w:sz w:val="24"/>
                <w:szCs w:val="24"/>
              </w:rPr>
              <w:t xml:space="preserve">nogostup Gornji </w:t>
            </w:r>
            <w:proofErr w:type="spellStart"/>
            <w:r w:rsidRPr="00D50028">
              <w:rPr>
                <w:rFonts w:ascii="Times New Roman" w:hAnsi="Times New Roman" w:cs="Times New Roman"/>
                <w:sz w:val="24"/>
                <w:szCs w:val="24"/>
              </w:rPr>
              <w:t>Bogićevci</w:t>
            </w:r>
            <w:proofErr w:type="spellEnd"/>
            <w:r w:rsidRPr="00D50028">
              <w:rPr>
                <w:rFonts w:ascii="Times New Roman" w:hAnsi="Times New Roman" w:cs="Times New Roman"/>
                <w:sz w:val="24"/>
                <w:szCs w:val="24"/>
              </w:rPr>
              <w:t xml:space="preserve"> 3000 m</w:t>
            </w:r>
          </w:p>
          <w:p w:rsidR="00D50028" w:rsidRPr="00D50028" w:rsidRDefault="00D50028" w:rsidP="00D500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02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0028">
              <w:rPr>
                <w:rFonts w:ascii="Times New Roman" w:hAnsi="Times New Roman" w:cs="Times New Roman"/>
                <w:sz w:val="24"/>
                <w:szCs w:val="24"/>
              </w:rPr>
              <w:t xml:space="preserve">nogostup </w:t>
            </w:r>
            <w:proofErr w:type="spellStart"/>
            <w:r w:rsidRPr="00D50028">
              <w:rPr>
                <w:rFonts w:ascii="Times New Roman" w:hAnsi="Times New Roman" w:cs="Times New Roman"/>
                <w:sz w:val="24"/>
                <w:szCs w:val="24"/>
              </w:rPr>
              <w:t>Smrtić</w:t>
            </w:r>
            <w:proofErr w:type="spellEnd"/>
            <w:r w:rsidRPr="00D50028">
              <w:rPr>
                <w:rFonts w:ascii="Times New Roman" w:hAnsi="Times New Roman" w:cs="Times New Roman"/>
                <w:sz w:val="24"/>
                <w:szCs w:val="24"/>
              </w:rPr>
              <w:t xml:space="preserve"> 1800 metara</w:t>
            </w:r>
          </w:p>
          <w:p w:rsidR="00D50028" w:rsidRPr="00D50028" w:rsidRDefault="00D50028" w:rsidP="00D500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02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0028">
              <w:rPr>
                <w:rFonts w:ascii="Times New Roman" w:hAnsi="Times New Roman" w:cs="Times New Roman"/>
                <w:sz w:val="24"/>
                <w:szCs w:val="24"/>
              </w:rPr>
              <w:t xml:space="preserve">nogostup Kosovac - glavna 750 metara </w:t>
            </w:r>
          </w:p>
          <w:p w:rsidR="00D50028" w:rsidRPr="00D50028" w:rsidRDefault="00D50028" w:rsidP="00D500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02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0028">
              <w:rPr>
                <w:rFonts w:ascii="Times New Roman" w:hAnsi="Times New Roman" w:cs="Times New Roman"/>
                <w:sz w:val="24"/>
                <w:szCs w:val="24"/>
              </w:rPr>
              <w:t>nogostupa kroz naselje Kosovac-ulica Vukovarska 1.147 m</w:t>
            </w:r>
          </w:p>
          <w:p w:rsidR="00D50028" w:rsidRPr="00D50028" w:rsidRDefault="00D50028" w:rsidP="00D500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02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0028">
              <w:rPr>
                <w:rFonts w:ascii="Times New Roman" w:hAnsi="Times New Roman" w:cs="Times New Roman"/>
                <w:sz w:val="24"/>
                <w:szCs w:val="24"/>
              </w:rPr>
              <w:t xml:space="preserve">nogostupa kroz naselje </w:t>
            </w:r>
            <w:proofErr w:type="spellStart"/>
            <w:r w:rsidRPr="00D50028">
              <w:rPr>
                <w:rFonts w:ascii="Times New Roman" w:hAnsi="Times New Roman" w:cs="Times New Roman"/>
                <w:sz w:val="24"/>
                <w:szCs w:val="24"/>
              </w:rPr>
              <w:t>Dubovac</w:t>
            </w:r>
            <w:proofErr w:type="spellEnd"/>
            <w:r w:rsidRPr="00D50028">
              <w:rPr>
                <w:rFonts w:ascii="Times New Roman" w:hAnsi="Times New Roman" w:cs="Times New Roman"/>
                <w:sz w:val="24"/>
                <w:szCs w:val="24"/>
              </w:rPr>
              <w:t xml:space="preserve"> 521 m</w:t>
            </w:r>
          </w:p>
          <w:p w:rsidR="00D50028" w:rsidRPr="00D50028" w:rsidRDefault="00D50028" w:rsidP="00D500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02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0028">
              <w:rPr>
                <w:rFonts w:ascii="Times New Roman" w:hAnsi="Times New Roman" w:cs="Times New Roman"/>
                <w:sz w:val="24"/>
                <w:szCs w:val="24"/>
              </w:rPr>
              <w:t xml:space="preserve">oko dječjih zabavnih parkova u naseljima Gornji </w:t>
            </w:r>
            <w:proofErr w:type="spellStart"/>
            <w:r w:rsidRPr="00D50028">
              <w:rPr>
                <w:rFonts w:ascii="Times New Roman" w:hAnsi="Times New Roman" w:cs="Times New Roman"/>
                <w:sz w:val="24"/>
                <w:szCs w:val="24"/>
              </w:rPr>
              <w:t>Bogićevci</w:t>
            </w:r>
            <w:proofErr w:type="spellEnd"/>
            <w:r w:rsidRPr="00D5002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Dubovac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500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50028">
              <w:rPr>
                <w:rFonts w:ascii="Times New Roman" w:hAnsi="Times New Roman" w:cs="Times New Roman"/>
                <w:sz w:val="24"/>
                <w:szCs w:val="24"/>
              </w:rPr>
              <w:t>Smrtić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002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50028">
              <w:rPr>
                <w:rFonts w:ascii="Times New Roman" w:hAnsi="Times New Roman" w:cs="Times New Roman"/>
                <w:sz w:val="24"/>
                <w:szCs w:val="24"/>
              </w:rPr>
              <w:t>Ratkovac</w:t>
            </w:r>
            <w:proofErr w:type="spellEnd"/>
            <w:r w:rsidRPr="00D50028">
              <w:rPr>
                <w:rFonts w:ascii="Times New Roman" w:hAnsi="Times New Roman" w:cs="Times New Roman"/>
                <w:sz w:val="24"/>
                <w:szCs w:val="24"/>
              </w:rPr>
              <w:t xml:space="preserve"> i </w:t>
            </w:r>
            <w:proofErr w:type="spellStart"/>
            <w:r w:rsidRPr="00D50028">
              <w:rPr>
                <w:rFonts w:ascii="Times New Roman" w:hAnsi="Times New Roman" w:cs="Times New Roman"/>
                <w:sz w:val="24"/>
                <w:szCs w:val="24"/>
              </w:rPr>
              <w:t>Trnava</w:t>
            </w:r>
            <w:proofErr w:type="spellEnd"/>
          </w:p>
          <w:p w:rsidR="00D50028" w:rsidRPr="00D50028" w:rsidRDefault="00D50028" w:rsidP="000F266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4E31" w:rsidRPr="00D50028" w:rsidRDefault="00D50028" w:rsidP="002B4E3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22.000,00 EUR</w:t>
            </w:r>
          </w:p>
        </w:tc>
      </w:tr>
      <w:tr w:rsidR="002B4E31" w:rsidRPr="00D50028" w:rsidTr="00FF0220"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hideMark/>
          </w:tcPr>
          <w:p w:rsidR="002B4E31" w:rsidRPr="00D50028" w:rsidRDefault="002B4E31" w:rsidP="002B4E3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500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UKUPNO: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hideMark/>
          </w:tcPr>
          <w:p w:rsidR="002B4E31" w:rsidRPr="00D50028" w:rsidRDefault="00D50028" w:rsidP="002B4E3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</w:t>
            </w:r>
            <w:r w:rsidR="002B4E31" w:rsidRPr="00D500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.000,00 EUR</w:t>
            </w:r>
          </w:p>
        </w:tc>
      </w:tr>
      <w:tr w:rsidR="002B4E31" w:rsidRPr="00D50028" w:rsidTr="00FF0220"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4E31" w:rsidRPr="00D50028" w:rsidRDefault="002B4E31" w:rsidP="002B4E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0028">
              <w:rPr>
                <w:rFonts w:ascii="Times New Roman" w:hAnsi="Times New Roman" w:cs="Times New Roman"/>
                <w:b/>
                <w:sz w:val="24"/>
                <w:szCs w:val="24"/>
              </w:rPr>
              <w:t>Izvori financiranja:</w:t>
            </w:r>
          </w:p>
          <w:p w:rsidR="002B4E31" w:rsidRPr="00C219CE" w:rsidRDefault="002B4E31" w:rsidP="00C219CE">
            <w:pPr>
              <w:pStyle w:val="Odlomakpopisa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219CE">
              <w:rPr>
                <w:rFonts w:ascii="Times New Roman" w:hAnsi="Times New Roman" w:cs="Times New Roman"/>
                <w:sz w:val="24"/>
                <w:szCs w:val="24"/>
              </w:rPr>
              <w:t xml:space="preserve">opći prihodi i primici: </w:t>
            </w:r>
            <w:r w:rsidR="00D50028" w:rsidRPr="00C219C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C219CE">
              <w:rPr>
                <w:rFonts w:ascii="Times New Roman" w:hAnsi="Times New Roman" w:cs="Times New Roman"/>
                <w:sz w:val="24"/>
                <w:szCs w:val="24"/>
              </w:rPr>
              <w:t>.000,00 EUR</w:t>
            </w:r>
          </w:p>
          <w:p w:rsidR="002B4E31" w:rsidRPr="00D50028" w:rsidRDefault="002B4E31" w:rsidP="002B4E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E31" w:rsidRPr="00D50028" w:rsidRDefault="002B4E31" w:rsidP="002B4E3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2B4E31" w:rsidRPr="00D50028" w:rsidRDefault="002B4E31" w:rsidP="002B4E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tbl>
      <w:tblPr>
        <w:tblStyle w:val="Reetkatablice"/>
        <w:tblW w:w="9634" w:type="dxa"/>
        <w:tblLook w:val="04A0"/>
      </w:tblPr>
      <w:tblGrid>
        <w:gridCol w:w="7650"/>
        <w:gridCol w:w="1984"/>
      </w:tblGrid>
      <w:tr w:rsidR="002B4E31" w:rsidRPr="00D50028" w:rsidTr="00FF0220"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hideMark/>
          </w:tcPr>
          <w:p w:rsidR="00C219CE" w:rsidRPr="00C219CE" w:rsidRDefault="00C219CE" w:rsidP="00C219CE">
            <w:pPr>
              <w:pStyle w:val="Odlomakpopisa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C219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Održavanje građevina javne odvodnje </w:t>
            </w:r>
            <w:proofErr w:type="spellStart"/>
            <w:r w:rsidRPr="00C219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oborinskih</w:t>
            </w:r>
            <w:proofErr w:type="spellEnd"/>
            <w:r w:rsidRPr="00C219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 voda</w:t>
            </w:r>
          </w:p>
          <w:p w:rsidR="002B4E31" w:rsidRPr="00D50028" w:rsidRDefault="002B4E31" w:rsidP="002B4E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hideMark/>
          </w:tcPr>
          <w:p w:rsidR="00403B53" w:rsidRPr="00D50028" w:rsidRDefault="00403B53" w:rsidP="00403B53">
            <w:pPr>
              <w:spacing w:line="276" w:lineRule="auto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0028">
              <w:rPr>
                <w:rFonts w:ascii="Times New Roman" w:hAnsi="Times New Roman" w:cs="Times New Roman"/>
                <w:b/>
                <w:sz w:val="24"/>
                <w:szCs w:val="24"/>
              </w:rPr>
              <w:t>Plan</w:t>
            </w:r>
          </w:p>
          <w:p w:rsidR="002B4E31" w:rsidRPr="00D50028" w:rsidRDefault="00403B53" w:rsidP="00403B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028">
              <w:rPr>
                <w:rFonts w:ascii="Times New Roman" w:hAnsi="Times New Roman" w:cs="Times New Roman"/>
                <w:b/>
                <w:sz w:val="24"/>
                <w:szCs w:val="24"/>
              </w:rPr>
              <w:t>2025.</w:t>
            </w:r>
          </w:p>
        </w:tc>
      </w:tr>
      <w:tr w:rsidR="002B4E31" w:rsidRPr="00D50028" w:rsidTr="00FF0220"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669" w:rsidRPr="000F2669" w:rsidRDefault="000F2669" w:rsidP="000F2669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266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Pod održavanjem građevina javne odvodnje podrazumijevaju se: </w:t>
            </w:r>
          </w:p>
          <w:p w:rsidR="000F2669" w:rsidRPr="000F2669" w:rsidRDefault="000F2669" w:rsidP="000F2669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Pr="000F266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Održavanje, čišćenje slivnika, </w:t>
            </w:r>
            <w:proofErr w:type="spellStart"/>
            <w:r w:rsidRPr="000F266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izmuljenje</w:t>
            </w:r>
            <w:proofErr w:type="spellEnd"/>
            <w:r w:rsidRPr="000F266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jaraka i kanalizacija, održavanje čistoće i održavanje  svih ostalih objekata  za odvodnju atmosferskih voda i odvodnih otvora na području Općine </w:t>
            </w:r>
            <w:r w:rsidR="008859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Gornji Bogićevci</w:t>
            </w:r>
            <w:r w:rsidRPr="000F266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</w:t>
            </w:r>
          </w:p>
          <w:p w:rsidR="000F2669" w:rsidRPr="000F2669" w:rsidRDefault="000F2669" w:rsidP="000F2669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Pr="000F266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Čišćenje kanala                                                     </w:t>
            </w:r>
          </w:p>
          <w:p w:rsidR="000F2669" w:rsidRPr="000F2669" w:rsidRDefault="000F2669" w:rsidP="000F2669">
            <w:pPr>
              <w:ind w:left="36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2B4E31" w:rsidRPr="00D50028" w:rsidRDefault="000F2669" w:rsidP="000F266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F266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Radovi će se izvoditi prema potrebama i tijekom cijele godine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E31" w:rsidRPr="00D50028" w:rsidRDefault="00C219CE" w:rsidP="002B4E3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10.000,00</w:t>
            </w:r>
            <w:r w:rsidR="002B4E31" w:rsidRPr="00D50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EUR</w:t>
            </w:r>
          </w:p>
        </w:tc>
      </w:tr>
      <w:tr w:rsidR="002B4E31" w:rsidRPr="00D50028" w:rsidTr="00FF0220"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hideMark/>
          </w:tcPr>
          <w:p w:rsidR="002B4E31" w:rsidRPr="00D50028" w:rsidRDefault="002B4E31" w:rsidP="002B4E31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D500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UKUPNO: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hideMark/>
          </w:tcPr>
          <w:p w:rsidR="002B4E31" w:rsidRPr="00D50028" w:rsidRDefault="00C219CE" w:rsidP="002B4E3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3A4EA7" w:rsidRPr="00D500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="002B4E31" w:rsidRPr="00D500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.000,00 EUR</w:t>
            </w:r>
          </w:p>
        </w:tc>
      </w:tr>
      <w:tr w:rsidR="002B4E31" w:rsidRPr="00D50028" w:rsidTr="00FF0220"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E31" w:rsidRPr="00D50028" w:rsidRDefault="002B4E31" w:rsidP="002B4E31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0028">
              <w:rPr>
                <w:rFonts w:ascii="Times New Roman" w:hAnsi="Times New Roman" w:cs="Times New Roman"/>
                <w:b/>
                <w:sz w:val="24"/>
                <w:szCs w:val="24"/>
              </w:rPr>
              <w:t>Izvori financiranja:</w:t>
            </w:r>
          </w:p>
          <w:p w:rsidR="002B4E31" w:rsidRPr="00D50028" w:rsidRDefault="002B4E31" w:rsidP="002B4E3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0028">
              <w:rPr>
                <w:rFonts w:ascii="Times New Roman" w:hAnsi="Times New Roman" w:cs="Times New Roman"/>
                <w:sz w:val="24"/>
                <w:szCs w:val="24"/>
              </w:rPr>
              <w:t>11 opći prihodi i primici: 1</w:t>
            </w:r>
            <w:r w:rsidR="00C219C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D50028">
              <w:rPr>
                <w:rFonts w:ascii="Times New Roman" w:hAnsi="Times New Roman" w:cs="Times New Roman"/>
                <w:sz w:val="24"/>
                <w:szCs w:val="24"/>
              </w:rPr>
              <w:t>.000,00 EUR</w:t>
            </w:r>
          </w:p>
          <w:p w:rsidR="002B4E31" w:rsidRPr="00D50028" w:rsidRDefault="002B4E31" w:rsidP="002B4E3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00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31" w:rsidRPr="00D50028" w:rsidRDefault="002B4E31" w:rsidP="002B4E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B4E31" w:rsidRPr="00D50028" w:rsidRDefault="002B4E31" w:rsidP="002B4E3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tbl>
      <w:tblPr>
        <w:tblStyle w:val="Reetkatablice"/>
        <w:tblW w:w="9634" w:type="dxa"/>
        <w:tblLook w:val="04A0"/>
      </w:tblPr>
      <w:tblGrid>
        <w:gridCol w:w="7650"/>
        <w:gridCol w:w="1984"/>
      </w:tblGrid>
      <w:tr w:rsidR="002B4E31" w:rsidRPr="00D50028" w:rsidTr="00FF0220"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hideMark/>
          </w:tcPr>
          <w:p w:rsidR="00C219CE" w:rsidRPr="00C219CE" w:rsidRDefault="00C219CE" w:rsidP="00C219CE">
            <w:pPr>
              <w:pStyle w:val="Odlomakpopisa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C219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Održavanje javnih zelenih površina</w:t>
            </w:r>
          </w:p>
          <w:p w:rsidR="002B4E31" w:rsidRPr="00D50028" w:rsidRDefault="002B4E31" w:rsidP="002B4E3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hideMark/>
          </w:tcPr>
          <w:p w:rsidR="00403B53" w:rsidRPr="00D50028" w:rsidRDefault="00403B53" w:rsidP="00403B53">
            <w:pPr>
              <w:spacing w:line="276" w:lineRule="auto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0028">
              <w:rPr>
                <w:rFonts w:ascii="Times New Roman" w:hAnsi="Times New Roman" w:cs="Times New Roman"/>
                <w:b/>
                <w:sz w:val="24"/>
                <w:szCs w:val="24"/>
              </w:rPr>
              <w:t>Plan</w:t>
            </w:r>
          </w:p>
          <w:p w:rsidR="002B4E31" w:rsidRPr="00D50028" w:rsidRDefault="00403B53" w:rsidP="00403B5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50028">
              <w:rPr>
                <w:rFonts w:ascii="Times New Roman" w:hAnsi="Times New Roman" w:cs="Times New Roman"/>
                <w:b/>
                <w:sz w:val="24"/>
                <w:szCs w:val="24"/>
              </w:rPr>
              <w:t>2025.</w:t>
            </w:r>
          </w:p>
        </w:tc>
      </w:tr>
      <w:tr w:rsidR="002B4E31" w:rsidRPr="00D50028" w:rsidTr="00FF0220"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322" w:rsidRPr="004A5322" w:rsidRDefault="004A5322" w:rsidP="004A5322">
            <w:pPr>
              <w:ind w:left="-5" w:right="112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53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Pod održavanjem javnih zelenih površina podrazumijeva se:  </w:t>
            </w:r>
          </w:p>
          <w:p w:rsidR="004A5322" w:rsidRPr="004A5322" w:rsidRDefault="004A5322" w:rsidP="004A5322">
            <w:pPr>
              <w:ind w:left="-5" w:right="112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53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redovno košenje i </w:t>
            </w:r>
            <w:proofErr w:type="spellStart"/>
            <w:r w:rsidRPr="004A5322">
              <w:rPr>
                <w:rFonts w:ascii="Times New Roman" w:hAnsi="Times New Roman" w:cs="Times New Roman"/>
                <w:bCs/>
                <w:sz w:val="24"/>
                <w:szCs w:val="24"/>
              </w:rPr>
              <w:t>malčiranje</w:t>
            </w:r>
            <w:proofErr w:type="spellEnd"/>
            <w:r w:rsidRPr="004A53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javnih zelenih površina, parkova, dječjih igrališta   </w:t>
            </w:r>
          </w:p>
          <w:p w:rsidR="004A5322" w:rsidRPr="004A5322" w:rsidRDefault="004A5322" w:rsidP="004A5322">
            <w:pPr>
              <w:ind w:left="-5" w:right="112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53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njegovanje, zaštita postojećih stabala, ukrasnog grmlja, uklanjanje bolesnih grana, sječa suhih stabala, sakupljanje suhog lišća i granja u parkovima i ostalim javnim površinama </w:t>
            </w:r>
          </w:p>
          <w:p w:rsidR="004A5322" w:rsidRPr="004A5322" w:rsidRDefault="004A5322" w:rsidP="004A5322">
            <w:pPr>
              <w:pStyle w:val="Tijeloteksta"/>
              <w:jc w:val="left"/>
              <w:rPr>
                <w:bCs/>
                <w:color w:val="000000"/>
              </w:rPr>
            </w:pPr>
            <w:r w:rsidRPr="004A5322">
              <w:rPr>
                <w:bCs/>
                <w:color w:val="000000"/>
              </w:rPr>
              <w:t xml:space="preserve">- razni drugi radovi na javnim površinama (odvoz glomaznog otpada i </w:t>
            </w:r>
            <w:proofErr w:type="spellStart"/>
            <w:r w:rsidRPr="004A5322">
              <w:rPr>
                <w:bCs/>
                <w:color w:val="000000"/>
              </w:rPr>
              <w:t>sl</w:t>
            </w:r>
            <w:proofErr w:type="spellEnd"/>
            <w:r w:rsidRPr="004A5322">
              <w:rPr>
                <w:bCs/>
                <w:color w:val="000000"/>
              </w:rPr>
              <w:t xml:space="preserve">.)        </w:t>
            </w:r>
          </w:p>
          <w:p w:rsidR="004A5322" w:rsidRPr="004A5322" w:rsidRDefault="004A5322" w:rsidP="004A5322">
            <w:pPr>
              <w:ind w:left="-5" w:right="112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B4E31" w:rsidRPr="00D50028" w:rsidRDefault="004A5322" w:rsidP="004A53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532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Radovi se izvode tijekom cijele godine.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31" w:rsidRPr="00D50028" w:rsidRDefault="002B4E31" w:rsidP="002B4E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2B4E31" w:rsidRPr="00D50028" w:rsidRDefault="002B4E31" w:rsidP="002B4E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2B4E31" w:rsidRPr="00D50028" w:rsidRDefault="00C219CE" w:rsidP="002B4E3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="002B4E31" w:rsidRPr="00D50028">
              <w:rPr>
                <w:rFonts w:ascii="Times New Roman" w:eastAsia="Times New Roman" w:hAnsi="Times New Roman" w:cs="Times New Roman"/>
                <w:sz w:val="24"/>
                <w:szCs w:val="24"/>
              </w:rPr>
              <w:t>.000,00 EUR</w:t>
            </w:r>
          </w:p>
        </w:tc>
      </w:tr>
      <w:tr w:rsidR="002B4E31" w:rsidRPr="00D50028" w:rsidTr="00FF0220"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hideMark/>
          </w:tcPr>
          <w:p w:rsidR="002B4E31" w:rsidRPr="00D50028" w:rsidRDefault="002B4E31" w:rsidP="002B4E3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500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UKUPNO: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hideMark/>
          </w:tcPr>
          <w:p w:rsidR="002B4E31" w:rsidRPr="00D50028" w:rsidRDefault="00C219CE" w:rsidP="002B4E3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25</w:t>
            </w:r>
            <w:r w:rsidR="002B4E31" w:rsidRPr="00D500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.000,00 EUR</w:t>
            </w:r>
          </w:p>
        </w:tc>
      </w:tr>
      <w:tr w:rsidR="002B4E31" w:rsidRPr="00D50028" w:rsidTr="00FF0220"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E31" w:rsidRPr="00D50028" w:rsidRDefault="002B4E31" w:rsidP="002B4E31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0028">
              <w:rPr>
                <w:rFonts w:ascii="Times New Roman" w:hAnsi="Times New Roman" w:cs="Times New Roman"/>
                <w:b/>
                <w:sz w:val="24"/>
                <w:szCs w:val="24"/>
              </w:rPr>
              <w:t>Izvor financiranja:</w:t>
            </w:r>
          </w:p>
          <w:p w:rsidR="002B4E31" w:rsidRPr="00C219CE" w:rsidRDefault="002B4E31" w:rsidP="00C219C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0028">
              <w:rPr>
                <w:rFonts w:ascii="Times New Roman" w:hAnsi="Times New Roman" w:cs="Times New Roman"/>
                <w:sz w:val="24"/>
                <w:szCs w:val="24"/>
              </w:rPr>
              <w:t>11 opći prihodi i primici:</w:t>
            </w:r>
            <w:r w:rsidR="00C219CE">
              <w:rPr>
                <w:rFonts w:ascii="Times New Roman" w:hAnsi="Times New Roman" w:cs="Times New Roman"/>
                <w:sz w:val="24"/>
                <w:szCs w:val="24"/>
              </w:rPr>
              <w:t xml:space="preserve"> 25</w:t>
            </w:r>
            <w:r w:rsidRPr="00D50028">
              <w:rPr>
                <w:rFonts w:ascii="Times New Roman" w:hAnsi="Times New Roman" w:cs="Times New Roman"/>
                <w:sz w:val="24"/>
                <w:szCs w:val="24"/>
              </w:rPr>
              <w:t>.000,00 EUR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31" w:rsidRPr="00D50028" w:rsidRDefault="002B4E31" w:rsidP="002B4E3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2B4E31" w:rsidRPr="00D50028" w:rsidRDefault="002B4E31" w:rsidP="002B4E3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B4E31" w:rsidRPr="00D50028" w:rsidRDefault="002B4E31" w:rsidP="002B4E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5002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</w:t>
      </w:r>
    </w:p>
    <w:tbl>
      <w:tblPr>
        <w:tblStyle w:val="Reetkatablice"/>
        <w:tblW w:w="9634" w:type="dxa"/>
        <w:tblLook w:val="04A0"/>
      </w:tblPr>
      <w:tblGrid>
        <w:gridCol w:w="7650"/>
        <w:gridCol w:w="1984"/>
      </w:tblGrid>
      <w:tr w:rsidR="002B4E31" w:rsidRPr="00D50028" w:rsidTr="00FF0220"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hideMark/>
          </w:tcPr>
          <w:p w:rsidR="00D662E4" w:rsidRPr="00D662E4" w:rsidRDefault="00D662E4" w:rsidP="00D662E4">
            <w:pPr>
              <w:pStyle w:val="Odlomakpopisa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D662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Održavanje građevina, uređaja i predmeta javne namjene</w:t>
            </w:r>
          </w:p>
          <w:p w:rsidR="002B4E31" w:rsidRPr="00D50028" w:rsidRDefault="002B4E31" w:rsidP="002B4E3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hideMark/>
          </w:tcPr>
          <w:p w:rsidR="00403B53" w:rsidRPr="00D50028" w:rsidRDefault="00403B53" w:rsidP="00403B53">
            <w:pPr>
              <w:spacing w:line="276" w:lineRule="auto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0028">
              <w:rPr>
                <w:rFonts w:ascii="Times New Roman" w:hAnsi="Times New Roman" w:cs="Times New Roman"/>
                <w:b/>
                <w:sz w:val="24"/>
                <w:szCs w:val="24"/>
              </w:rPr>
              <w:t>Plan</w:t>
            </w:r>
          </w:p>
          <w:p w:rsidR="002B4E31" w:rsidRPr="00D50028" w:rsidRDefault="00403B53" w:rsidP="00403B5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50028">
              <w:rPr>
                <w:rFonts w:ascii="Times New Roman" w:hAnsi="Times New Roman" w:cs="Times New Roman"/>
                <w:b/>
                <w:sz w:val="24"/>
                <w:szCs w:val="24"/>
              </w:rPr>
              <w:t>2025.</w:t>
            </w:r>
          </w:p>
        </w:tc>
      </w:tr>
      <w:tr w:rsidR="002B4E31" w:rsidRPr="00D50028" w:rsidTr="00FF0220"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322" w:rsidRPr="004A5322" w:rsidRDefault="004A5322" w:rsidP="004A5322">
            <w:pPr>
              <w:ind w:left="-5" w:right="112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5322">
              <w:rPr>
                <w:rFonts w:ascii="Times New Roman" w:hAnsi="Times New Roman" w:cs="Times New Roman"/>
                <w:bCs/>
                <w:sz w:val="24"/>
                <w:szCs w:val="24"/>
              </w:rPr>
              <w:t>Pod održavanjem građevina i uređaja javne namjene podrazumijeva se održavanje, popravci i čišćenje tih građevina, uređaja i predmeta.</w:t>
            </w:r>
          </w:p>
          <w:p w:rsidR="004A5322" w:rsidRPr="004A5322" w:rsidRDefault="004A5322" w:rsidP="004A5322">
            <w:pPr>
              <w:ind w:left="-5" w:right="112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A5322" w:rsidRPr="004A5322" w:rsidRDefault="004A5322" w:rsidP="004A5322">
            <w:pPr>
              <w:pStyle w:val="Tijeloteksta"/>
              <w:numPr>
                <w:ilvl w:val="0"/>
                <w:numId w:val="21"/>
              </w:numPr>
              <w:jc w:val="left"/>
              <w:rPr>
                <w:bCs/>
              </w:rPr>
            </w:pPr>
            <w:r w:rsidRPr="004A5322">
              <w:rPr>
                <w:bCs/>
              </w:rPr>
              <w:t xml:space="preserve">Održavanje spomen obilježja       </w:t>
            </w:r>
          </w:p>
          <w:p w:rsidR="004A5322" w:rsidRPr="004A5322" w:rsidRDefault="004A5322" w:rsidP="004A5322">
            <w:pPr>
              <w:pStyle w:val="Tijeloteksta"/>
              <w:numPr>
                <w:ilvl w:val="0"/>
                <w:numId w:val="21"/>
              </w:numPr>
              <w:jc w:val="left"/>
              <w:rPr>
                <w:bCs/>
              </w:rPr>
            </w:pPr>
            <w:r w:rsidRPr="004A5322">
              <w:rPr>
                <w:bCs/>
              </w:rPr>
              <w:t xml:space="preserve">Usluge bojanja i popravaka uličnih klupa i koševa za otpad          </w:t>
            </w:r>
          </w:p>
          <w:p w:rsidR="004A5322" w:rsidRPr="004A5322" w:rsidRDefault="004A5322" w:rsidP="004A5322">
            <w:pPr>
              <w:ind w:left="-5" w:right="112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B4E31" w:rsidRPr="00D50028" w:rsidRDefault="004A5322" w:rsidP="004A53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5322">
              <w:rPr>
                <w:rFonts w:ascii="Times New Roman" w:hAnsi="Times New Roman" w:cs="Times New Roman"/>
                <w:bCs/>
                <w:sz w:val="24"/>
                <w:szCs w:val="24"/>
              </w:rPr>
              <w:t>Radovi se izvode tijekom cijele godine.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E31" w:rsidRPr="00D50028" w:rsidRDefault="00D662E4" w:rsidP="002B4E3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9E5E8F" w:rsidRPr="00D50028">
              <w:rPr>
                <w:rFonts w:ascii="Times New Roman" w:eastAsia="Times New Roman" w:hAnsi="Times New Roman" w:cs="Times New Roman"/>
                <w:sz w:val="24"/>
                <w:szCs w:val="24"/>
              </w:rPr>
              <w:t>.000</w:t>
            </w:r>
            <w:r w:rsidR="002B4E31" w:rsidRPr="00D50028">
              <w:rPr>
                <w:rFonts w:ascii="Times New Roman" w:eastAsia="Times New Roman" w:hAnsi="Times New Roman" w:cs="Times New Roman"/>
                <w:sz w:val="24"/>
                <w:szCs w:val="24"/>
              </w:rPr>
              <w:t>,00 EUR</w:t>
            </w:r>
          </w:p>
        </w:tc>
      </w:tr>
      <w:tr w:rsidR="002B4E31" w:rsidRPr="00D50028" w:rsidTr="00FF0220"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hideMark/>
          </w:tcPr>
          <w:p w:rsidR="002B4E31" w:rsidRPr="00D50028" w:rsidRDefault="002B4E31" w:rsidP="002B4E3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500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UKUPNO: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hideMark/>
          </w:tcPr>
          <w:p w:rsidR="002B4E31" w:rsidRPr="00D50028" w:rsidRDefault="00D662E4" w:rsidP="002B4E3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="002B4E31" w:rsidRPr="00D500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9E5E8F" w:rsidRPr="00D500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="002B4E31" w:rsidRPr="00D500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00,00 EUR</w:t>
            </w:r>
          </w:p>
        </w:tc>
      </w:tr>
      <w:tr w:rsidR="002B4E31" w:rsidRPr="00D50028" w:rsidTr="00FF0220"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E31" w:rsidRPr="00D50028" w:rsidRDefault="002B4E31" w:rsidP="002B4E3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028">
              <w:rPr>
                <w:rFonts w:ascii="Times New Roman" w:eastAsia="Times New Roman" w:hAnsi="Times New Roman" w:cs="Times New Roman"/>
                <w:sz w:val="24"/>
                <w:szCs w:val="24"/>
              </w:rPr>
              <w:t>Izvor financiranja:</w:t>
            </w:r>
          </w:p>
          <w:p w:rsidR="002B4E31" w:rsidRPr="00A20983" w:rsidRDefault="00F21737" w:rsidP="00A20983">
            <w:pPr>
              <w:pStyle w:val="Odlomakpopisa"/>
              <w:numPr>
                <w:ilvl w:val="0"/>
                <w:numId w:val="23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983">
              <w:rPr>
                <w:rFonts w:ascii="Times New Roman" w:eastAsia="Times New Roman" w:hAnsi="Times New Roman" w:cs="Times New Roman"/>
                <w:sz w:val="24"/>
                <w:szCs w:val="24"/>
              </w:rPr>
              <w:t>Op</w:t>
            </w:r>
            <w:r w:rsidR="002B4E31" w:rsidRPr="00A209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ći prihodi i primici: </w:t>
            </w:r>
            <w:r w:rsidR="00D662E4" w:rsidRPr="00A2098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2B4E31" w:rsidRPr="00A20983">
              <w:rPr>
                <w:rFonts w:ascii="Times New Roman" w:eastAsia="Times New Roman" w:hAnsi="Times New Roman" w:cs="Times New Roman"/>
                <w:sz w:val="24"/>
                <w:szCs w:val="24"/>
              </w:rPr>
              <w:t>.000,00 EUR</w:t>
            </w:r>
          </w:p>
          <w:p w:rsidR="002B4E31" w:rsidRPr="00D50028" w:rsidRDefault="002B4E31" w:rsidP="002B4E3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31" w:rsidRPr="00D50028" w:rsidRDefault="002B4E31" w:rsidP="002B4E3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2B4E31" w:rsidRDefault="002B4E31" w:rsidP="002B4E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tbl>
      <w:tblPr>
        <w:tblStyle w:val="Reetkatablice"/>
        <w:tblW w:w="9634" w:type="dxa"/>
        <w:tblLook w:val="04A0"/>
      </w:tblPr>
      <w:tblGrid>
        <w:gridCol w:w="7650"/>
        <w:gridCol w:w="1984"/>
      </w:tblGrid>
      <w:tr w:rsidR="00F21737" w:rsidRPr="00D50028" w:rsidTr="00353017"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hideMark/>
          </w:tcPr>
          <w:p w:rsidR="00F21737" w:rsidRPr="00F21737" w:rsidRDefault="00F21737" w:rsidP="00F21737">
            <w:pPr>
              <w:pStyle w:val="Odlomakpopisa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F217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Održavanje groblja</w:t>
            </w:r>
          </w:p>
          <w:p w:rsidR="00F21737" w:rsidRPr="00F21737" w:rsidRDefault="00F21737" w:rsidP="00F21737">
            <w:pPr>
              <w:ind w:left="36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  <w:p w:rsidR="00F21737" w:rsidRPr="00D50028" w:rsidRDefault="00F21737" w:rsidP="0035301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hideMark/>
          </w:tcPr>
          <w:p w:rsidR="00F21737" w:rsidRPr="00D50028" w:rsidRDefault="00F21737" w:rsidP="00353017">
            <w:pPr>
              <w:spacing w:line="276" w:lineRule="auto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0028">
              <w:rPr>
                <w:rFonts w:ascii="Times New Roman" w:hAnsi="Times New Roman" w:cs="Times New Roman"/>
                <w:b/>
                <w:sz w:val="24"/>
                <w:szCs w:val="24"/>
              </w:rPr>
              <w:t>Plan</w:t>
            </w:r>
          </w:p>
          <w:p w:rsidR="00F21737" w:rsidRPr="00D50028" w:rsidRDefault="00F21737" w:rsidP="0035301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50028">
              <w:rPr>
                <w:rFonts w:ascii="Times New Roman" w:hAnsi="Times New Roman" w:cs="Times New Roman"/>
                <w:b/>
                <w:sz w:val="24"/>
                <w:szCs w:val="24"/>
              </w:rPr>
              <w:t>2025.</w:t>
            </w:r>
          </w:p>
        </w:tc>
      </w:tr>
      <w:tr w:rsidR="00F21737" w:rsidRPr="00D50028" w:rsidTr="00353017"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322" w:rsidRPr="004A5322" w:rsidRDefault="004A5322" w:rsidP="004A5322">
            <w:pPr>
              <w:ind w:right="1124"/>
              <w:rPr>
                <w:rFonts w:ascii="Times New Roman" w:hAnsi="Times New Roman" w:cs="Times New Roman"/>
                <w:sz w:val="24"/>
                <w:szCs w:val="24"/>
              </w:rPr>
            </w:pPr>
            <w:r w:rsidRPr="004A5322">
              <w:rPr>
                <w:rFonts w:ascii="Times New Roman" w:hAnsi="Times New Roman" w:cs="Times New Roman"/>
                <w:sz w:val="24"/>
                <w:szCs w:val="24"/>
              </w:rPr>
              <w:t xml:space="preserve">Radovi na održavanju groblja obuhvaćaju slijedeće: </w:t>
            </w:r>
            <w:r w:rsidRPr="004A53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održavanje prilaza grobljima, održavanje zgrade mrtvačnice                                 </w:t>
            </w:r>
          </w:p>
          <w:p w:rsidR="004A5322" w:rsidRPr="004A5322" w:rsidRDefault="004A5322" w:rsidP="004A5322">
            <w:pPr>
              <w:numPr>
                <w:ilvl w:val="0"/>
                <w:numId w:val="22"/>
              </w:numPr>
              <w:spacing w:after="32" w:line="249" w:lineRule="auto"/>
              <w:ind w:left="-5" w:right="1124" w:hanging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322">
              <w:rPr>
                <w:rFonts w:ascii="Times New Roman" w:hAnsi="Times New Roman" w:cs="Times New Roman"/>
                <w:sz w:val="24"/>
                <w:szCs w:val="24"/>
              </w:rPr>
              <w:t xml:space="preserve">Redovito košenje trave, traktorskom kosilicom i ručnom mehaničkom kosilicom, u svim grobljima na području Općine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Gornji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Bogićevci</w:t>
            </w:r>
            <w:proofErr w:type="spellEnd"/>
            <w:r w:rsidRPr="004A5322">
              <w:rPr>
                <w:rFonts w:ascii="Times New Roman" w:hAnsi="Times New Roman" w:cs="Times New Roman"/>
                <w:sz w:val="24"/>
                <w:szCs w:val="24"/>
              </w:rPr>
              <w:t xml:space="preserve">  1-2 puta mjesečno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ili po potrebi </w:t>
            </w:r>
            <w:r w:rsidRPr="004A5322">
              <w:rPr>
                <w:rFonts w:ascii="Times New Roman" w:hAnsi="Times New Roman" w:cs="Times New Roman"/>
                <w:sz w:val="24"/>
                <w:szCs w:val="24"/>
              </w:rPr>
              <w:t xml:space="preserve">u vremenskom razdoblju od 1. travnja do 1. studenog. </w:t>
            </w:r>
          </w:p>
          <w:p w:rsidR="00F21737" w:rsidRPr="00D50028" w:rsidRDefault="00F21737" w:rsidP="00353017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737" w:rsidRPr="00D50028" w:rsidRDefault="00F21737" w:rsidP="0035301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D50028">
              <w:rPr>
                <w:rFonts w:ascii="Times New Roman" w:eastAsia="Times New Roman" w:hAnsi="Times New Roman" w:cs="Times New Roman"/>
                <w:sz w:val="24"/>
                <w:szCs w:val="24"/>
              </w:rPr>
              <w:t>.000,00 EUR</w:t>
            </w:r>
          </w:p>
        </w:tc>
      </w:tr>
      <w:tr w:rsidR="00F21737" w:rsidRPr="00D50028" w:rsidTr="00353017"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hideMark/>
          </w:tcPr>
          <w:p w:rsidR="00F21737" w:rsidRPr="00D50028" w:rsidRDefault="00F21737" w:rsidP="00353017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500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UKUPNO: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hideMark/>
          </w:tcPr>
          <w:p w:rsidR="00F21737" w:rsidRPr="00D50028" w:rsidRDefault="00F21737" w:rsidP="0035301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7.</w:t>
            </w:r>
            <w:r w:rsidRPr="00D500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000,00 EUR</w:t>
            </w:r>
          </w:p>
        </w:tc>
      </w:tr>
      <w:tr w:rsidR="00F21737" w:rsidRPr="00D50028" w:rsidTr="00353017"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737" w:rsidRPr="00D50028" w:rsidRDefault="00F21737" w:rsidP="00353017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028">
              <w:rPr>
                <w:rFonts w:ascii="Times New Roman" w:eastAsia="Times New Roman" w:hAnsi="Times New Roman" w:cs="Times New Roman"/>
                <w:sz w:val="24"/>
                <w:szCs w:val="24"/>
              </w:rPr>
              <w:t>Izvor financiranja:</w:t>
            </w:r>
          </w:p>
          <w:p w:rsidR="00F21737" w:rsidRPr="00184CF4" w:rsidRDefault="00184CF4" w:rsidP="00184CF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="00F21737" w:rsidRPr="00184C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Opći prihodi i primici: 7.000,00 EUR</w:t>
            </w:r>
          </w:p>
          <w:p w:rsidR="00F21737" w:rsidRPr="00D50028" w:rsidRDefault="00F21737" w:rsidP="00353017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737" w:rsidRPr="00D50028" w:rsidRDefault="00F21737" w:rsidP="0035301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F21737" w:rsidRDefault="00F21737" w:rsidP="002B4E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tbl>
      <w:tblPr>
        <w:tblStyle w:val="Reetkatablice"/>
        <w:tblW w:w="9634" w:type="dxa"/>
        <w:tblLook w:val="04A0"/>
      </w:tblPr>
      <w:tblGrid>
        <w:gridCol w:w="7650"/>
        <w:gridCol w:w="1984"/>
      </w:tblGrid>
      <w:tr w:rsidR="00F21737" w:rsidRPr="00D50028" w:rsidTr="00353017"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hideMark/>
          </w:tcPr>
          <w:p w:rsidR="00F21737" w:rsidRPr="00F21737" w:rsidRDefault="00F21737" w:rsidP="00F21737">
            <w:pPr>
              <w:pStyle w:val="Odlomakpopisa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F217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Održavanje čistoće javnih površina</w:t>
            </w:r>
          </w:p>
          <w:p w:rsidR="00F21737" w:rsidRPr="00F21737" w:rsidRDefault="00F21737" w:rsidP="00353017">
            <w:pPr>
              <w:ind w:left="36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  <w:p w:rsidR="00F21737" w:rsidRPr="00D50028" w:rsidRDefault="00F21737" w:rsidP="0035301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hideMark/>
          </w:tcPr>
          <w:p w:rsidR="00F21737" w:rsidRPr="00D50028" w:rsidRDefault="00F21737" w:rsidP="00353017">
            <w:pPr>
              <w:spacing w:line="276" w:lineRule="auto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0028">
              <w:rPr>
                <w:rFonts w:ascii="Times New Roman" w:hAnsi="Times New Roman" w:cs="Times New Roman"/>
                <w:b/>
                <w:sz w:val="24"/>
                <w:szCs w:val="24"/>
              </w:rPr>
              <w:t>Plan</w:t>
            </w:r>
          </w:p>
          <w:p w:rsidR="00F21737" w:rsidRPr="00D50028" w:rsidRDefault="00F21737" w:rsidP="0035301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50028">
              <w:rPr>
                <w:rFonts w:ascii="Times New Roman" w:hAnsi="Times New Roman" w:cs="Times New Roman"/>
                <w:b/>
                <w:sz w:val="24"/>
                <w:szCs w:val="24"/>
              </w:rPr>
              <w:t>2025.</w:t>
            </w:r>
          </w:p>
        </w:tc>
      </w:tr>
      <w:tr w:rsidR="00F21737" w:rsidRPr="00D50028" w:rsidTr="00353017"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322" w:rsidRPr="004A5322" w:rsidRDefault="004A5322" w:rsidP="004A5322">
            <w:pPr>
              <w:tabs>
                <w:tab w:val="right" w:pos="9072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53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Pod čišćenjem javnih površina podrazumijeva se: </w:t>
            </w:r>
          </w:p>
          <w:p w:rsidR="00F21737" w:rsidRPr="00D50028" w:rsidRDefault="004A5322" w:rsidP="004A5322">
            <w:pPr>
              <w:tabs>
                <w:tab w:val="right" w:pos="9072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5322">
              <w:rPr>
                <w:rFonts w:ascii="Times New Roman" w:hAnsi="Times New Roman" w:cs="Times New Roman"/>
                <w:bCs/>
                <w:sz w:val="24"/>
                <w:szCs w:val="24"/>
              </w:rPr>
              <w:t>- metenje javnih površina, sakupljanje lišća, uklanjanje uličnog otpada na području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Gornjih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Bogićevaca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4A5322">
              <w:rPr>
                <w:rFonts w:ascii="Times New Roman" w:hAnsi="Times New Roman" w:cs="Times New Roman"/>
                <w:bCs/>
                <w:sz w:val="24"/>
                <w:szCs w:val="24"/>
              </w:rPr>
              <w:t>Radovi se izvode tijekom cijele godine i po potrebi.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737" w:rsidRPr="00D50028" w:rsidRDefault="00F21737" w:rsidP="0035301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D50028">
              <w:rPr>
                <w:rFonts w:ascii="Times New Roman" w:eastAsia="Times New Roman" w:hAnsi="Times New Roman" w:cs="Times New Roman"/>
                <w:sz w:val="24"/>
                <w:szCs w:val="24"/>
              </w:rPr>
              <w:t>.000,00 EUR</w:t>
            </w:r>
          </w:p>
        </w:tc>
      </w:tr>
      <w:tr w:rsidR="00F21737" w:rsidRPr="00D50028" w:rsidTr="00353017"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hideMark/>
          </w:tcPr>
          <w:p w:rsidR="00F21737" w:rsidRPr="00D50028" w:rsidRDefault="00F21737" w:rsidP="00353017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500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UKUPNO: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hideMark/>
          </w:tcPr>
          <w:p w:rsidR="00F21737" w:rsidRPr="00D50028" w:rsidRDefault="00F21737" w:rsidP="0035301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4.</w:t>
            </w:r>
            <w:r w:rsidRPr="00D500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000,00 EUR</w:t>
            </w:r>
          </w:p>
        </w:tc>
      </w:tr>
      <w:tr w:rsidR="00F21737" w:rsidRPr="00D50028" w:rsidTr="00353017"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737" w:rsidRPr="00D50028" w:rsidRDefault="00F21737" w:rsidP="00353017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028">
              <w:rPr>
                <w:rFonts w:ascii="Times New Roman" w:eastAsia="Times New Roman" w:hAnsi="Times New Roman" w:cs="Times New Roman"/>
                <w:sz w:val="24"/>
                <w:szCs w:val="24"/>
              </w:rPr>
              <w:t>Izvor financiranja:</w:t>
            </w:r>
          </w:p>
          <w:p w:rsidR="00F21737" w:rsidRPr="00184CF4" w:rsidRDefault="00184CF4" w:rsidP="00184CF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 </w:t>
            </w:r>
            <w:r w:rsidRPr="00184CF4">
              <w:rPr>
                <w:rFonts w:ascii="Times New Roman" w:eastAsia="Times New Roman" w:hAnsi="Times New Roman" w:cs="Times New Roman"/>
                <w:sz w:val="24"/>
                <w:szCs w:val="24"/>
              </w:rPr>
              <w:t>Op</w:t>
            </w:r>
            <w:r w:rsidR="00F21737" w:rsidRPr="00184CF4">
              <w:rPr>
                <w:rFonts w:ascii="Times New Roman" w:eastAsia="Times New Roman" w:hAnsi="Times New Roman" w:cs="Times New Roman"/>
                <w:sz w:val="24"/>
                <w:szCs w:val="24"/>
              </w:rPr>
              <w:t>ći prihodi i primici: 4.000,00 EUR</w:t>
            </w:r>
          </w:p>
          <w:p w:rsidR="00F21737" w:rsidRPr="00D50028" w:rsidRDefault="00F21737" w:rsidP="00353017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737" w:rsidRPr="00D50028" w:rsidRDefault="00F21737" w:rsidP="0035301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F21737" w:rsidRDefault="00F21737" w:rsidP="002B4E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tbl>
      <w:tblPr>
        <w:tblStyle w:val="Reetkatablice"/>
        <w:tblW w:w="9634" w:type="dxa"/>
        <w:tblLook w:val="04A0"/>
      </w:tblPr>
      <w:tblGrid>
        <w:gridCol w:w="7650"/>
        <w:gridCol w:w="1984"/>
      </w:tblGrid>
      <w:tr w:rsidR="00F21737" w:rsidRPr="00D50028" w:rsidTr="00353017"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hideMark/>
          </w:tcPr>
          <w:p w:rsidR="00F21737" w:rsidRPr="00F21737" w:rsidRDefault="00F21737" w:rsidP="00F21737">
            <w:pPr>
              <w:pStyle w:val="Odlomakpopisa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F217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Održavanje javne rasvjete</w:t>
            </w:r>
          </w:p>
          <w:p w:rsidR="00F21737" w:rsidRPr="00F21737" w:rsidRDefault="00F21737" w:rsidP="00353017">
            <w:pPr>
              <w:ind w:left="36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  <w:p w:rsidR="00F21737" w:rsidRPr="00D50028" w:rsidRDefault="00F21737" w:rsidP="0035301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hideMark/>
          </w:tcPr>
          <w:p w:rsidR="00F21737" w:rsidRPr="00D50028" w:rsidRDefault="00F21737" w:rsidP="00353017">
            <w:pPr>
              <w:spacing w:line="276" w:lineRule="auto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0028">
              <w:rPr>
                <w:rFonts w:ascii="Times New Roman" w:hAnsi="Times New Roman" w:cs="Times New Roman"/>
                <w:b/>
                <w:sz w:val="24"/>
                <w:szCs w:val="24"/>
              </w:rPr>
              <w:t>Plan</w:t>
            </w:r>
          </w:p>
          <w:p w:rsidR="00F21737" w:rsidRPr="00D50028" w:rsidRDefault="00F21737" w:rsidP="0035301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50028">
              <w:rPr>
                <w:rFonts w:ascii="Times New Roman" w:hAnsi="Times New Roman" w:cs="Times New Roman"/>
                <w:b/>
                <w:sz w:val="24"/>
                <w:szCs w:val="24"/>
              </w:rPr>
              <w:t>2025.</w:t>
            </w:r>
          </w:p>
        </w:tc>
      </w:tr>
      <w:tr w:rsidR="00F21737" w:rsidRPr="00D50028" w:rsidTr="00353017"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CF4" w:rsidRPr="00184CF4" w:rsidRDefault="00184CF4" w:rsidP="00184CF4">
            <w:pPr>
              <w:tabs>
                <w:tab w:val="right" w:pos="9072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4C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Održavanje javne rasvjete odnosi se na: </w:t>
            </w:r>
          </w:p>
          <w:p w:rsidR="00184CF4" w:rsidRPr="00184CF4" w:rsidRDefault="00184CF4" w:rsidP="00184CF4">
            <w:pPr>
              <w:tabs>
                <w:tab w:val="right" w:pos="9072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4CF4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184CF4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 xml:space="preserve">plaćanje utrošene električne energije za korištenje javne rasvjete u svim naseljima na području Općine </w:t>
            </w:r>
            <w:r w:rsidR="00DB3F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Gornji </w:t>
            </w:r>
            <w:proofErr w:type="spellStart"/>
            <w:r w:rsidR="00DB3F77">
              <w:rPr>
                <w:rFonts w:ascii="Times New Roman" w:hAnsi="Times New Roman" w:cs="Times New Roman"/>
                <w:bCs/>
                <w:sz w:val="24"/>
                <w:szCs w:val="24"/>
              </w:rPr>
              <w:t>Bogićevci</w:t>
            </w:r>
            <w:proofErr w:type="spellEnd"/>
            <w:r w:rsidRPr="00184C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tijekom cijele godine  </w:t>
            </w:r>
          </w:p>
          <w:p w:rsidR="00F21737" w:rsidRPr="00DB3F77" w:rsidRDefault="00184CF4" w:rsidP="00DB3F77">
            <w:pPr>
              <w:tabs>
                <w:tab w:val="right" w:pos="9072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4CF4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184CF4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Održavanje javne rasvjete što podrazumijeva sve potrebne radove na javnoj rasvjeti u naseljima na području Općine</w:t>
            </w:r>
            <w:r w:rsidR="00DB3F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Gornji </w:t>
            </w:r>
            <w:proofErr w:type="spellStart"/>
            <w:r w:rsidR="00DB3F77">
              <w:rPr>
                <w:rFonts w:ascii="Times New Roman" w:hAnsi="Times New Roman" w:cs="Times New Roman"/>
                <w:bCs/>
                <w:sz w:val="24"/>
                <w:szCs w:val="24"/>
              </w:rPr>
              <w:t>Bogićevci</w:t>
            </w:r>
            <w:proofErr w:type="spellEnd"/>
            <w:r w:rsidRPr="00184C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kao što je zamjena žarulja, odnosno rasvjetnih tijela, </w:t>
            </w:r>
            <w:proofErr w:type="spellStart"/>
            <w:r w:rsidRPr="00184CF4">
              <w:rPr>
                <w:rFonts w:ascii="Times New Roman" w:hAnsi="Times New Roman" w:cs="Times New Roman"/>
                <w:bCs/>
                <w:sz w:val="24"/>
                <w:szCs w:val="24"/>
              </w:rPr>
              <w:t>prigušnica</w:t>
            </w:r>
            <w:proofErr w:type="spellEnd"/>
            <w:r w:rsidRPr="00184C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rasvjetnih stupova  i </w:t>
            </w:r>
            <w:proofErr w:type="spellStart"/>
            <w:r w:rsidRPr="00184CF4">
              <w:rPr>
                <w:rFonts w:ascii="Times New Roman" w:hAnsi="Times New Roman" w:cs="Times New Roman"/>
                <w:bCs/>
                <w:sz w:val="24"/>
                <w:szCs w:val="24"/>
              </w:rPr>
              <w:t>dr</w:t>
            </w:r>
            <w:proofErr w:type="spellEnd"/>
            <w:r w:rsidRPr="00184C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(radovi će se izvoditi tijekom cijele godine)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737" w:rsidRPr="00D50028" w:rsidRDefault="00F21737" w:rsidP="0035301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2633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D50028">
              <w:rPr>
                <w:rFonts w:ascii="Times New Roman" w:eastAsia="Times New Roman" w:hAnsi="Times New Roman" w:cs="Times New Roman"/>
                <w:sz w:val="24"/>
                <w:szCs w:val="24"/>
              </w:rPr>
              <w:t>.000,00 EUR</w:t>
            </w:r>
          </w:p>
        </w:tc>
      </w:tr>
      <w:tr w:rsidR="00F21737" w:rsidRPr="00D50028" w:rsidTr="00353017"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hideMark/>
          </w:tcPr>
          <w:p w:rsidR="00F21737" w:rsidRPr="00D50028" w:rsidRDefault="00F21737" w:rsidP="00353017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500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UKUPNO: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hideMark/>
          </w:tcPr>
          <w:p w:rsidR="00F21737" w:rsidRPr="00D50028" w:rsidRDefault="00F21737" w:rsidP="0035301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9263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D500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000,00 EUR</w:t>
            </w:r>
          </w:p>
        </w:tc>
      </w:tr>
      <w:tr w:rsidR="00F21737" w:rsidRPr="00D50028" w:rsidTr="00353017"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737" w:rsidRPr="00D50028" w:rsidRDefault="00F21737" w:rsidP="00353017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028">
              <w:rPr>
                <w:rFonts w:ascii="Times New Roman" w:eastAsia="Times New Roman" w:hAnsi="Times New Roman" w:cs="Times New Roman"/>
                <w:sz w:val="24"/>
                <w:szCs w:val="24"/>
              </w:rPr>
              <w:t>Izvor financiranja:</w:t>
            </w:r>
          </w:p>
          <w:p w:rsidR="00F21737" w:rsidRPr="00D50028" w:rsidRDefault="00F21737" w:rsidP="00353017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 opći prihodi i primici: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2633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D50028">
              <w:rPr>
                <w:rFonts w:ascii="Times New Roman" w:eastAsia="Times New Roman" w:hAnsi="Times New Roman" w:cs="Times New Roman"/>
                <w:sz w:val="24"/>
                <w:szCs w:val="24"/>
              </w:rPr>
              <w:t>.000,00 EUR</w:t>
            </w:r>
          </w:p>
          <w:p w:rsidR="00F21737" w:rsidRPr="00D50028" w:rsidRDefault="00F21737" w:rsidP="00353017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737" w:rsidRPr="00D50028" w:rsidRDefault="00F21737" w:rsidP="0035301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F21737" w:rsidRPr="00D50028" w:rsidRDefault="00F21737" w:rsidP="002B4E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B4E31" w:rsidRDefault="00B172B2" w:rsidP="00B172B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D5002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                            </w:t>
      </w:r>
      <w:r w:rsidR="002B4E31" w:rsidRPr="00D5002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Članak 4.</w:t>
      </w:r>
    </w:p>
    <w:p w:rsidR="00D662E4" w:rsidRPr="00D50028" w:rsidRDefault="00D662E4" w:rsidP="00B172B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D662E4" w:rsidRDefault="002B4E31" w:rsidP="00B172B2">
      <w:pPr>
        <w:keepNext/>
        <w:ind w:firstLine="708"/>
        <w:jc w:val="both"/>
        <w:outlineLvl w:val="4"/>
        <w:rPr>
          <w:rFonts w:ascii="Times New Roman" w:hAnsi="Times New Roman" w:cs="Times New Roman"/>
          <w:sz w:val="24"/>
          <w:szCs w:val="24"/>
        </w:rPr>
      </w:pPr>
      <w:r w:rsidRPr="00D50028">
        <w:rPr>
          <w:rFonts w:ascii="Times New Roman" w:hAnsi="Times New Roman" w:cs="Times New Roman"/>
          <w:sz w:val="24"/>
          <w:szCs w:val="24"/>
        </w:rPr>
        <w:t xml:space="preserve">Ovaj Program stupa na snagu </w:t>
      </w:r>
      <w:r w:rsidR="00D662E4">
        <w:rPr>
          <w:rFonts w:ascii="Times New Roman" w:hAnsi="Times New Roman" w:cs="Times New Roman"/>
          <w:sz w:val="24"/>
          <w:szCs w:val="24"/>
        </w:rPr>
        <w:t>osmi dan od dana objave u Službenom</w:t>
      </w:r>
      <w:r w:rsidRPr="00D50028">
        <w:rPr>
          <w:rFonts w:ascii="Times New Roman" w:hAnsi="Times New Roman" w:cs="Times New Roman"/>
          <w:sz w:val="24"/>
          <w:szCs w:val="24"/>
        </w:rPr>
        <w:t xml:space="preserve"> Glasniku Općine</w:t>
      </w:r>
      <w:r w:rsidR="00D662E4">
        <w:rPr>
          <w:rFonts w:ascii="Times New Roman" w:hAnsi="Times New Roman" w:cs="Times New Roman"/>
          <w:sz w:val="24"/>
          <w:szCs w:val="24"/>
        </w:rPr>
        <w:t xml:space="preserve"> Gornji </w:t>
      </w:r>
      <w:proofErr w:type="spellStart"/>
      <w:r w:rsidR="00D662E4">
        <w:rPr>
          <w:rFonts w:ascii="Times New Roman" w:hAnsi="Times New Roman" w:cs="Times New Roman"/>
          <w:sz w:val="24"/>
          <w:szCs w:val="24"/>
        </w:rPr>
        <w:t>Bogićevci</w:t>
      </w:r>
      <w:proofErr w:type="spellEnd"/>
    </w:p>
    <w:p w:rsidR="00B172B2" w:rsidRPr="00D50028" w:rsidRDefault="00B172B2" w:rsidP="00B172B2">
      <w:pPr>
        <w:keepNext/>
        <w:ind w:firstLine="708"/>
        <w:jc w:val="both"/>
        <w:outlineLvl w:val="4"/>
        <w:rPr>
          <w:rFonts w:ascii="Times New Roman" w:hAnsi="Times New Roman" w:cs="Times New Roman"/>
          <w:sz w:val="24"/>
          <w:szCs w:val="24"/>
        </w:rPr>
      </w:pPr>
      <w:r w:rsidRPr="00D5002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03B53" w:rsidRPr="00D50028" w:rsidRDefault="00B172B2" w:rsidP="00B172B2">
      <w:pPr>
        <w:keepNext/>
        <w:ind w:firstLine="708"/>
        <w:jc w:val="both"/>
        <w:outlineLvl w:val="4"/>
        <w:rPr>
          <w:rFonts w:ascii="Times New Roman" w:hAnsi="Times New Roman" w:cs="Times New Roman"/>
          <w:sz w:val="24"/>
          <w:szCs w:val="24"/>
        </w:rPr>
      </w:pPr>
      <w:r w:rsidRPr="00D50028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403B53" w:rsidRPr="00D50028">
        <w:rPr>
          <w:rFonts w:ascii="Times New Roman" w:hAnsi="Times New Roman" w:cs="Times New Roman"/>
          <w:b/>
          <w:iCs/>
          <w:sz w:val="24"/>
          <w:szCs w:val="24"/>
        </w:rPr>
        <w:t xml:space="preserve">OPĆINA </w:t>
      </w:r>
      <w:r w:rsidR="00117DDF">
        <w:rPr>
          <w:rFonts w:ascii="Times New Roman" w:hAnsi="Times New Roman" w:cs="Times New Roman"/>
          <w:b/>
          <w:iCs/>
          <w:sz w:val="24"/>
          <w:szCs w:val="24"/>
        </w:rPr>
        <w:t>GORNJI BOGIĆEVCI</w:t>
      </w:r>
      <w:r w:rsidR="00D627DC" w:rsidRPr="00D50028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="002B4E31" w:rsidRPr="00D50028">
        <w:rPr>
          <w:rFonts w:ascii="Times New Roman" w:hAnsi="Times New Roman" w:cs="Times New Roman"/>
          <w:b/>
          <w:iCs/>
          <w:sz w:val="24"/>
          <w:szCs w:val="24"/>
        </w:rPr>
        <w:t xml:space="preserve">OPĆINSKO VIJEĆE </w:t>
      </w:r>
    </w:p>
    <w:p w:rsidR="000D166E" w:rsidRPr="00D50028" w:rsidRDefault="002B4E31" w:rsidP="000D166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5002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E1650" w:rsidRPr="00AE1650" w:rsidRDefault="00AE1650" w:rsidP="00AE165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1650">
        <w:rPr>
          <w:rFonts w:ascii="Times New Roman" w:hAnsi="Times New Roman" w:cs="Times New Roman"/>
          <w:sz w:val="24"/>
          <w:szCs w:val="24"/>
        </w:rPr>
        <w:t>KLASA: 400-05-25-01-01</w:t>
      </w:r>
    </w:p>
    <w:p w:rsidR="00AE1650" w:rsidRDefault="00AE1650" w:rsidP="00AE165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 2178-22-03-25-07</w:t>
      </w:r>
    </w:p>
    <w:p w:rsidR="002B4E31" w:rsidRPr="00D50028" w:rsidRDefault="00AE1650" w:rsidP="00AE165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1650">
        <w:rPr>
          <w:rFonts w:ascii="Times New Roman" w:hAnsi="Times New Roman" w:cs="Times New Roman"/>
          <w:sz w:val="24"/>
          <w:szCs w:val="24"/>
        </w:rPr>
        <w:t xml:space="preserve">Gornji </w:t>
      </w:r>
      <w:proofErr w:type="spellStart"/>
      <w:r w:rsidRPr="00AE1650">
        <w:rPr>
          <w:rFonts w:ascii="Times New Roman" w:hAnsi="Times New Roman" w:cs="Times New Roman"/>
          <w:sz w:val="24"/>
          <w:szCs w:val="24"/>
        </w:rPr>
        <w:t>Bogićevci</w:t>
      </w:r>
      <w:proofErr w:type="spellEnd"/>
      <w:r w:rsidRPr="00AE1650">
        <w:rPr>
          <w:rFonts w:ascii="Times New Roman" w:hAnsi="Times New Roman" w:cs="Times New Roman"/>
          <w:sz w:val="24"/>
          <w:szCs w:val="24"/>
        </w:rPr>
        <w:t>, 25. kolovoza 2025. godine</w:t>
      </w:r>
      <w:r w:rsidR="002B4E31" w:rsidRPr="00D5002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</w:p>
    <w:p w:rsidR="00AE1650" w:rsidRDefault="00B172B2" w:rsidP="00AE165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D50028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                                                                               </w:t>
      </w:r>
    </w:p>
    <w:p w:rsidR="00AE1650" w:rsidRDefault="00AE1650" w:rsidP="00AE165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:rsidR="00AE1650" w:rsidRDefault="00AE1650" w:rsidP="00AE165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:rsidR="00AE1650" w:rsidRDefault="00AE1650" w:rsidP="00AE165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:rsidR="00D627DC" w:rsidRPr="00D50028" w:rsidRDefault="00D627DC" w:rsidP="00AE1650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D50028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PREDSJEDNIK OPĆINSKOG  VIJEĆA</w:t>
      </w:r>
    </w:p>
    <w:p w:rsidR="00D627DC" w:rsidRPr="00D50028" w:rsidRDefault="00D662E4" w:rsidP="00AE1650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Željko Klarić</w:t>
      </w:r>
    </w:p>
    <w:p w:rsidR="00CB1E08" w:rsidRDefault="00CB1E08" w:rsidP="002B4E31">
      <w:pPr>
        <w:rPr>
          <w:rFonts w:ascii="Times New Roman" w:hAnsi="Times New Roman" w:cs="Times New Roman"/>
          <w:sz w:val="24"/>
          <w:szCs w:val="24"/>
        </w:rPr>
      </w:pPr>
    </w:p>
    <w:p w:rsidR="00AE1650" w:rsidRDefault="00AE1650" w:rsidP="002B4E31">
      <w:pPr>
        <w:rPr>
          <w:rFonts w:ascii="Times New Roman" w:hAnsi="Times New Roman" w:cs="Times New Roman"/>
          <w:sz w:val="24"/>
          <w:szCs w:val="24"/>
        </w:rPr>
      </w:pPr>
    </w:p>
    <w:p w:rsidR="00AE1650" w:rsidRDefault="00AE1650" w:rsidP="002B4E31">
      <w:pPr>
        <w:rPr>
          <w:rFonts w:ascii="Times New Roman" w:hAnsi="Times New Roman" w:cs="Times New Roman"/>
          <w:sz w:val="24"/>
          <w:szCs w:val="24"/>
        </w:rPr>
      </w:pPr>
    </w:p>
    <w:p w:rsidR="00AE1650" w:rsidRDefault="00AE1650" w:rsidP="002B4E31">
      <w:pPr>
        <w:rPr>
          <w:rFonts w:ascii="Times New Roman" w:hAnsi="Times New Roman" w:cs="Times New Roman"/>
          <w:sz w:val="24"/>
          <w:szCs w:val="24"/>
        </w:rPr>
      </w:pPr>
    </w:p>
    <w:p w:rsidR="002B4E31" w:rsidRPr="00D50028" w:rsidRDefault="00D627DC" w:rsidP="002B4E31">
      <w:pPr>
        <w:rPr>
          <w:rFonts w:ascii="Times New Roman" w:hAnsi="Times New Roman" w:cs="Times New Roman"/>
          <w:sz w:val="24"/>
          <w:szCs w:val="24"/>
        </w:rPr>
      </w:pPr>
      <w:r w:rsidRPr="00D50028">
        <w:rPr>
          <w:rFonts w:ascii="Times New Roman" w:hAnsi="Times New Roman" w:cs="Times New Roman"/>
          <w:sz w:val="24"/>
          <w:szCs w:val="24"/>
        </w:rPr>
        <w:t>DOSTAVITI:</w:t>
      </w:r>
    </w:p>
    <w:p w:rsidR="002B4E31" w:rsidRPr="00D50028" w:rsidRDefault="002B4E31" w:rsidP="002B4E31">
      <w:pPr>
        <w:numPr>
          <w:ilvl w:val="0"/>
          <w:numId w:val="5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50028">
        <w:rPr>
          <w:rFonts w:ascii="Times New Roman" w:hAnsi="Times New Roman" w:cs="Times New Roman"/>
          <w:sz w:val="24"/>
          <w:szCs w:val="24"/>
        </w:rPr>
        <w:t>Jedinstveni upravni odjel</w:t>
      </w:r>
    </w:p>
    <w:p w:rsidR="002B4E31" w:rsidRPr="00D50028" w:rsidRDefault="00D662E4" w:rsidP="002B4E31">
      <w:pPr>
        <w:numPr>
          <w:ilvl w:val="0"/>
          <w:numId w:val="5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Službeni </w:t>
      </w:r>
      <w:r w:rsidR="002B4E31" w:rsidRPr="00D50028">
        <w:rPr>
          <w:rFonts w:ascii="Times New Roman" w:hAnsi="Times New Roman" w:cs="Times New Roman"/>
          <w:sz w:val="24"/>
          <w:szCs w:val="24"/>
        </w:rPr>
        <w:t xml:space="preserve">Glasnik Općine </w:t>
      </w:r>
      <w:r>
        <w:rPr>
          <w:rFonts w:ascii="Times New Roman" w:hAnsi="Times New Roman" w:cs="Times New Roman"/>
          <w:sz w:val="24"/>
          <w:szCs w:val="24"/>
        </w:rPr>
        <w:t xml:space="preserve">Gornji </w:t>
      </w:r>
      <w:proofErr w:type="spellStart"/>
      <w:r>
        <w:rPr>
          <w:rFonts w:ascii="Times New Roman" w:hAnsi="Times New Roman" w:cs="Times New Roman"/>
          <w:sz w:val="24"/>
          <w:szCs w:val="24"/>
        </w:rPr>
        <w:t>Bogićevci</w:t>
      </w:r>
      <w:proofErr w:type="spellEnd"/>
    </w:p>
    <w:p w:rsidR="002B4E31" w:rsidRPr="00D50028" w:rsidRDefault="002B4E31" w:rsidP="002B4E31">
      <w:pPr>
        <w:numPr>
          <w:ilvl w:val="0"/>
          <w:numId w:val="5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50028">
        <w:rPr>
          <w:rFonts w:ascii="Times New Roman" w:hAnsi="Times New Roman" w:cs="Times New Roman"/>
          <w:sz w:val="24"/>
          <w:szCs w:val="24"/>
        </w:rPr>
        <w:t>Ministarstvo prostornog uređenja, graditeljstva i državne imovine</w:t>
      </w:r>
    </w:p>
    <w:p w:rsidR="00680125" w:rsidRPr="00D50028" w:rsidRDefault="002B4E31" w:rsidP="008D44E6">
      <w:pPr>
        <w:numPr>
          <w:ilvl w:val="0"/>
          <w:numId w:val="5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50028">
        <w:rPr>
          <w:rFonts w:ascii="Times New Roman" w:hAnsi="Times New Roman" w:cs="Times New Roman"/>
          <w:sz w:val="24"/>
          <w:szCs w:val="24"/>
        </w:rPr>
        <w:t>Pismohrana.</w:t>
      </w:r>
    </w:p>
    <w:sectPr w:rsidR="00680125" w:rsidRPr="00D50028" w:rsidSect="002B4E31">
      <w:pgSz w:w="11906" w:h="16838"/>
      <w:pgMar w:top="1417" w:right="1417" w:bottom="1417" w:left="1417" w:header="127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3F88" w:rsidRDefault="00D83F88" w:rsidP="008D44E6">
      <w:pPr>
        <w:spacing w:after="0" w:line="240" w:lineRule="auto"/>
      </w:pPr>
      <w:r>
        <w:separator/>
      </w:r>
    </w:p>
  </w:endnote>
  <w:endnote w:type="continuationSeparator" w:id="0">
    <w:p w:rsidR="00D83F88" w:rsidRDefault="00D83F88" w:rsidP="008D44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3F88" w:rsidRDefault="00D83F88" w:rsidP="008D44E6">
      <w:pPr>
        <w:spacing w:after="0" w:line="240" w:lineRule="auto"/>
      </w:pPr>
      <w:r>
        <w:separator/>
      </w:r>
    </w:p>
  </w:footnote>
  <w:footnote w:type="continuationSeparator" w:id="0">
    <w:p w:rsidR="00D83F88" w:rsidRDefault="00D83F88" w:rsidP="008D44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64495"/>
    <w:multiLevelType w:val="hybridMultilevel"/>
    <w:tmpl w:val="52001DE8"/>
    <w:lvl w:ilvl="0" w:tplc="5E58EC36">
      <w:start w:val="1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F007DC"/>
    <w:multiLevelType w:val="hybridMultilevel"/>
    <w:tmpl w:val="003664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0819D7"/>
    <w:multiLevelType w:val="hybridMultilevel"/>
    <w:tmpl w:val="0036647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2454BD"/>
    <w:multiLevelType w:val="hybridMultilevel"/>
    <w:tmpl w:val="003664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DB6BFC"/>
    <w:multiLevelType w:val="singleLevel"/>
    <w:tmpl w:val="4F16748A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5">
    <w:nsid w:val="097B638A"/>
    <w:multiLevelType w:val="hybridMultilevel"/>
    <w:tmpl w:val="003664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FE2C28"/>
    <w:multiLevelType w:val="hybridMultilevel"/>
    <w:tmpl w:val="1D162710"/>
    <w:lvl w:ilvl="0" w:tplc="59743E9A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9E55E2"/>
    <w:multiLevelType w:val="hybridMultilevel"/>
    <w:tmpl w:val="003664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C15518"/>
    <w:multiLevelType w:val="hybridMultilevel"/>
    <w:tmpl w:val="003664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7F68DB"/>
    <w:multiLevelType w:val="hybridMultilevel"/>
    <w:tmpl w:val="8B2C77D6"/>
    <w:lvl w:ilvl="0" w:tplc="B8869F94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2A7A3B"/>
    <w:multiLevelType w:val="hybridMultilevel"/>
    <w:tmpl w:val="E0BE5CA2"/>
    <w:lvl w:ilvl="0" w:tplc="3A7031D2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0E0184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69202D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62E68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A7E99B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380B21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4A853B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460AA58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F5A6F4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34EA41BE"/>
    <w:multiLevelType w:val="hybridMultilevel"/>
    <w:tmpl w:val="D390EE3A"/>
    <w:lvl w:ilvl="0" w:tplc="DC36AD14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020CEF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520B46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E3AB8A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768B4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FB0A94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E76C588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6A8728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D588B3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34FC52E3"/>
    <w:multiLevelType w:val="hybridMultilevel"/>
    <w:tmpl w:val="2F5AF68C"/>
    <w:lvl w:ilvl="0" w:tplc="30440536">
      <w:start w:val="5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5D45272"/>
    <w:multiLevelType w:val="hybridMultilevel"/>
    <w:tmpl w:val="C32C09A4"/>
    <w:lvl w:ilvl="0" w:tplc="79BA5768">
      <w:start w:val="1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CD5550"/>
    <w:multiLevelType w:val="hybridMultilevel"/>
    <w:tmpl w:val="52804B4E"/>
    <w:lvl w:ilvl="0" w:tplc="87626210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02CDCD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101364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D92BB5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36E10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64656B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EA2C18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9056F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A6C1CD4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419232A8"/>
    <w:multiLevelType w:val="hybridMultilevel"/>
    <w:tmpl w:val="003664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9569F2"/>
    <w:multiLevelType w:val="hybridMultilevel"/>
    <w:tmpl w:val="003664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B081A95"/>
    <w:multiLevelType w:val="hybridMultilevel"/>
    <w:tmpl w:val="8424022A"/>
    <w:lvl w:ilvl="0" w:tplc="534C263E">
      <w:start w:val="1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EFA5D56"/>
    <w:multiLevelType w:val="hybridMultilevel"/>
    <w:tmpl w:val="003664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5D74AE"/>
    <w:multiLevelType w:val="hybridMultilevel"/>
    <w:tmpl w:val="70E0DD6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DF228A1"/>
    <w:multiLevelType w:val="hybridMultilevel"/>
    <w:tmpl w:val="7254731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0319A5"/>
    <w:multiLevelType w:val="hybridMultilevel"/>
    <w:tmpl w:val="003664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2"/>
  </w:num>
  <w:num w:numId="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"/>
  </w:num>
  <w:num w:numId="8">
    <w:abstractNumId w:val="18"/>
  </w:num>
  <w:num w:numId="9">
    <w:abstractNumId w:val="5"/>
  </w:num>
  <w:num w:numId="10">
    <w:abstractNumId w:val="9"/>
  </w:num>
  <w:num w:numId="11">
    <w:abstractNumId w:val="15"/>
  </w:num>
  <w:num w:numId="12">
    <w:abstractNumId w:val="21"/>
  </w:num>
  <w:num w:numId="13">
    <w:abstractNumId w:val="16"/>
  </w:num>
  <w:num w:numId="14">
    <w:abstractNumId w:val="17"/>
  </w:num>
  <w:num w:numId="15">
    <w:abstractNumId w:val="8"/>
  </w:num>
  <w:num w:numId="16">
    <w:abstractNumId w:val="7"/>
  </w:num>
  <w:num w:numId="17">
    <w:abstractNumId w:val="13"/>
  </w:num>
  <w:num w:numId="18">
    <w:abstractNumId w:val="3"/>
  </w:num>
  <w:num w:numId="19">
    <w:abstractNumId w:val="0"/>
  </w:num>
  <w:num w:numId="20">
    <w:abstractNumId w:val="14"/>
  </w:num>
  <w:num w:numId="21">
    <w:abstractNumId w:val="11"/>
  </w:num>
  <w:num w:numId="22">
    <w:abstractNumId w:val="10"/>
  </w:num>
  <w:num w:numId="2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FD21F8"/>
    <w:rsid w:val="0001162B"/>
    <w:rsid w:val="00070E51"/>
    <w:rsid w:val="000759E3"/>
    <w:rsid w:val="000A6193"/>
    <w:rsid w:val="000D166E"/>
    <w:rsid w:val="000F2669"/>
    <w:rsid w:val="001022D1"/>
    <w:rsid w:val="00116744"/>
    <w:rsid w:val="00117DDF"/>
    <w:rsid w:val="00154C32"/>
    <w:rsid w:val="0018226F"/>
    <w:rsid w:val="00184CF4"/>
    <w:rsid w:val="0018710D"/>
    <w:rsid w:val="001A4F6D"/>
    <w:rsid w:val="001A63BE"/>
    <w:rsid w:val="001B10EC"/>
    <w:rsid w:val="001B4370"/>
    <w:rsid w:val="00212B01"/>
    <w:rsid w:val="002450BA"/>
    <w:rsid w:val="0025726C"/>
    <w:rsid w:val="0027476C"/>
    <w:rsid w:val="002B4E31"/>
    <w:rsid w:val="002D3BC6"/>
    <w:rsid w:val="0034376B"/>
    <w:rsid w:val="0037683F"/>
    <w:rsid w:val="003A4EA7"/>
    <w:rsid w:val="003F3C12"/>
    <w:rsid w:val="00403B53"/>
    <w:rsid w:val="00434B58"/>
    <w:rsid w:val="00457CDA"/>
    <w:rsid w:val="00467ABF"/>
    <w:rsid w:val="004712E0"/>
    <w:rsid w:val="004A5322"/>
    <w:rsid w:val="004A674C"/>
    <w:rsid w:val="00530CF7"/>
    <w:rsid w:val="00544AE0"/>
    <w:rsid w:val="005667E2"/>
    <w:rsid w:val="0057618B"/>
    <w:rsid w:val="005C2934"/>
    <w:rsid w:val="005C2ABC"/>
    <w:rsid w:val="00663AB0"/>
    <w:rsid w:val="00680125"/>
    <w:rsid w:val="007C4806"/>
    <w:rsid w:val="008173B5"/>
    <w:rsid w:val="0082314E"/>
    <w:rsid w:val="0087662C"/>
    <w:rsid w:val="00885940"/>
    <w:rsid w:val="008D44E6"/>
    <w:rsid w:val="00916A54"/>
    <w:rsid w:val="00926339"/>
    <w:rsid w:val="00926F84"/>
    <w:rsid w:val="00962EEB"/>
    <w:rsid w:val="009947C6"/>
    <w:rsid w:val="009E5E8F"/>
    <w:rsid w:val="009F463C"/>
    <w:rsid w:val="00A116D8"/>
    <w:rsid w:val="00A20983"/>
    <w:rsid w:val="00A514B4"/>
    <w:rsid w:val="00A74F54"/>
    <w:rsid w:val="00A95FE3"/>
    <w:rsid w:val="00AC2EB9"/>
    <w:rsid w:val="00AE1650"/>
    <w:rsid w:val="00B06B9D"/>
    <w:rsid w:val="00B172B2"/>
    <w:rsid w:val="00B33BD3"/>
    <w:rsid w:val="00B3521C"/>
    <w:rsid w:val="00B50CB8"/>
    <w:rsid w:val="00BA7CC7"/>
    <w:rsid w:val="00BE3315"/>
    <w:rsid w:val="00BF6A6E"/>
    <w:rsid w:val="00C219CE"/>
    <w:rsid w:val="00C5414F"/>
    <w:rsid w:val="00C81414"/>
    <w:rsid w:val="00CB1E08"/>
    <w:rsid w:val="00D50028"/>
    <w:rsid w:val="00D627DC"/>
    <w:rsid w:val="00D662E4"/>
    <w:rsid w:val="00D76D01"/>
    <w:rsid w:val="00D83F88"/>
    <w:rsid w:val="00DA73CB"/>
    <w:rsid w:val="00DB3F77"/>
    <w:rsid w:val="00E71BD7"/>
    <w:rsid w:val="00E83F5F"/>
    <w:rsid w:val="00E873FF"/>
    <w:rsid w:val="00F21737"/>
    <w:rsid w:val="00F25FEC"/>
    <w:rsid w:val="00F2730F"/>
    <w:rsid w:val="00FA68BA"/>
    <w:rsid w:val="00FB7E0D"/>
    <w:rsid w:val="00FD21F8"/>
    <w:rsid w:val="00FF76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0CF7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8D44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D44E6"/>
  </w:style>
  <w:style w:type="paragraph" w:styleId="Podnoje">
    <w:name w:val="footer"/>
    <w:basedOn w:val="Normal"/>
    <w:link w:val="PodnojeChar"/>
    <w:uiPriority w:val="99"/>
    <w:unhideWhenUsed/>
    <w:rsid w:val="008D44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D44E6"/>
  </w:style>
  <w:style w:type="paragraph" w:styleId="Tekstbalonia">
    <w:name w:val="Balloon Text"/>
    <w:basedOn w:val="Normal"/>
    <w:link w:val="TekstbaloniaChar"/>
    <w:uiPriority w:val="99"/>
    <w:semiHidden/>
    <w:unhideWhenUsed/>
    <w:rsid w:val="00A95F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95FE3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uiPriority w:val="34"/>
    <w:qFormat/>
    <w:rsid w:val="00AC2EB9"/>
    <w:pPr>
      <w:ind w:left="720"/>
      <w:contextualSpacing/>
    </w:pPr>
  </w:style>
  <w:style w:type="table" w:styleId="Reetkatablice">
    <w:name w:val="Table Grid"/>
    <w:basedOn w:val="Obinatablica"/>
    <w:uiPriority w:val="59"/>
    <w:rsid w:val="002B4E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jeloteksta">
    <w:name w:val="Body Text"/>
    <w:basedOn w:val="Normal"/>
    <w:link w:val="TijelotekstaChar"/>
    <w:semiHidden/>
    <w:rsid w:val="000F2669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ijelotekstaChar">
    <w:name w:val="Tijelo teksta Char"/>
    <w:basedOn w:val="Zadanifontodlomka"/>
    <w:link w:val="Tijeloteksta"/>
    <w:semiHidden/>
    <w:rsid w:val="000F2669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18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5</Pages>
  <Words>1281</Words>
  <Characters>7308</Characters>
  <Application>Microsoft Office Word</Application>
  <DocSecurity>0</DocSecurity>
  <Lines>60</Lines>
  <Paragraphs>17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Municipal d.o.o.</dc:creator>
  <cp:keywords/>
  <dc:description/>
  <cp:lastModifiedBy>X</cp:lastModifiedBy>
  <cp:revision>33</cp:revision>
  <cp:lastPrinted>2018-04-04T14:59:00Z</cp:lastPrinted>
  <dcterms:created xsi:type="dcterms:W3CDTF">2024-12-09T21:48:00Z</dcterms:created>
  <dcterms:modified xsi:type="dcterms:W3CDTF">2025-08-26T06:05:00Z</dcterms:modified>
</cp:coreProperties>
</file>