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/>
      </w:tblPr>
      <w:tblGrid>
        <w:gridCol w:w="1635"/>
        <w:gridCol w:w="5220"/>
        <w:gridCol w:w="2145"/>
      </w:tblGrid>
      <w:tr w:rsidR="007F0B2A" w:rsidRPr="004D022F" w:rsidTr="00026940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2024.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 w:rsidR="00C162A0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11.7</w:t>
            </w:r>
            <w:r w:rsidR="00B675C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.2025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 godine</w:t>
            </w:r>
          </w:p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:rsidR="007F0B2A" w:rsidRPr="004D022F" w:rsidRDefault="00BA53C5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</w:t>
            </w:r>
            <w:r w:rsidR="007F0B2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</w:t>
            </w:r>
            <w:r w:rsidR="007F0B2A"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</w:t>
            </w:r>
            <w:r w:rsidR="00B675C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5</w:t>
            </w:r>
          </w:p>
        </w:tc>
      </w:tr>
    </w:tbl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F0B2A" w:rsidRDefault="007F0B2A" w:rsidP="007F0B2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BA53C5" w:rsidRDefault="00BA53C5" w:rsidP="00BA53C5">
      <w:pPr>
        <w:pStyle w:val="Bezproreda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Odluka o raspoređivanju sredstava političkim strankama i izmjena odluke o raspoređivanju sredstava</w:t>
      </w:r>
    </w:p>
    <w:p w:rsidR="00BA53C5" w:rsidRPr="00BB3FDA" w:rsidRDefault="00BA53C5" w:rsidP="00BA53C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Odluka </w:t>
      </w:r>
      <w:r w:rsidRPr="00BB3FDA">
        <w:rPr>
          <w:rFonts w:ascii="Times New Roman" w:hAnsi="Times New Roman" w:cs="Times New Roman"/>
          <w:sz w:val="24"/>
          <w:szCs w:val="24"/>
        </w:rPr>
        <w:t xml:space="preserve">o osnivanju i imenovanju  Općinskog povjerenstva za procjenu šteta </w:t>
      </w:r>
    </w:p>
    <w:p w:rsidR="00BA53C5" w:rsidRDefault="00BA53C5" w:rsidP="00BA53C5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BB3FDA">
        <w:rPr>
          <w:rFonts w:ascii="Times New Roman" w:hAnsi="Times New Roman" w:cs="Times New Roman"/>
          <w:sz w:val="24"/>
          <w:szCs w:val="24"/>
        </w:rPr>
        <w:t>od prirodnih nepogoda</w:t>
      </w:r>
    </w:p>
    <w:p w:rsidR="00BA53C5" w:rsidRDefault="00BA53C5" w:rsidP="00BA53C5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BB3FDA">
        <w:rPr>
          <w:rFonts w:ascii="Times New Roman" w:hAnsi="Times New Roman" w:cs="Times New Roman"/>
          <w:sz w:val="24"/>
          <w:szCs w:val="24"/>
        </w:rPr>
        <w:t>Izmjenu 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FDA">
        <w:rPr>
          <w:rFonts w:ascii="Times New Roman" w:hAnsi="Times New Roman" w:cs="Times New Roman"/>
          <w:sz w:val="24"/>
          <w:szCs w:val="24"/>
        </w:rPr>
        <w:t>o osnivanju i imenovanju Povjerenstva za zakup i prodaju poljoprivrednog zemljišta u vlasništvu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FDA">
        <w:rPr>
          <w:rFonts w:ascii="Times New Roman" w:hAnsi="Times New Roman" w:cs="Times New Roman"/>
          <w:sz w:val="24"/>
          <w:szCs w:val="24"/>
        </w:rPr>
        <w:t xml:space="preserve">Republike Hrvatske na području Općine Gornji </w:t>
      </w:r>
      <w:proofErr w:type="spellStart"/>
      <w:r w:rsidRPr="00BB3FDA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BA53C5" w:rsidRDefault="00BA53C5" w:rsidP="00C162A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C162A0" w:rsidRPr="00C162A0">
        <w:rPr>
          <w:rFonts w:ascii="Times New Roman" w:hAnsi="Times New Roman" w:cs="Times New Roman"/>
          <w:sz w:val="24"/>
          <w:szCs w:val="24"/>
        </w:rPr>
        <w:t>O</w:t>
      </w:r>
      <w:r w:rsidR="00C162A0">
        <w:rPr>
          <w:rFonts w:ascii="Times New Roman" w:hAnsi="Times New Roman" w:cs="Times New Roman"/>
          <w:sz w:val="24"/>
          <w:szCs w:val="24"/>
        </w:rPr>
        <w:t xml:space="preserve">dluku </w:t>
      </w:r>
      <w:r w:rsidR="00C162A0" w:rsidRPr="00C162A0">
        <w:rPr>
          <w:rFonts w:ascii="Times New Roman" w:hAnsi="Times New Roman" w:cs="Times New Roman"/>
          <w:sz w:val="24"/>
          <w:szCs w:val="24"/>
        </w:rPr>
        <w:t>o visini naknade za volonterski rad</w:t>
      </w:r>
      <w:r w:rsidR="00C162A0">
        <w:rPr>
          <w:rFonts w:ascii="Times New Roman" w:hAnsi="Times New Roman" w:cs="Times New Roman"/>
          <w:sz w:val="24"/>
          <w:szCs w:val="24"/>
        </w:rPr>
        <w:t xml:space="preserve"> </w:t>
      </w:r>
      <w:r w:rsidR="00C162A0" w:rsidRPr="00C162A0">
        <w:rPr>
          <w:rFonts w:ascii="Times New Roman" w:hAnsi="Times New Roman" w:cs="Times New Roman"/>
          <w:sz w:val="24"/>
          <w:szCs w:val="24"/>
        </w:rPr>
        <w:t xml:space="preserve">općinskog načelnika Općine Gornji </w:t>
      </w:r>
      <w:proofErr w:type="spellStart"/>
      <w:r w:rsidR="00C162A0" w:rsidRPr="00C162A0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BA53C5" w:rsidRDefault="00BA53C5" w:rsidP="00BA53C5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C162A0">
        <w:rPr>
          <w:rFonts w:ascii="Times New Roman" w:hAnsi="Times New Roman" w:cs="Times New Roman"/>
          <w:sz w:val="24"/>
          <w:szCs w:val="24"/>
        </w:rPr>
        <w:t>Odluka o opozivu privremenog ravnatelja knjižnice i Odluka</w:t>
      </w:r>
      <w:r>
        <w:rPr>
          <w:rFonts w:ascii="Times New Roman" w:hAnsi="Times New Roman" w:cs="Times New Roman"/>
          <w:sz w:val="24"/>
          <w:szCs w:val="24"/>
        </w:rPr>
        <w:t xml:space="preserve"> o imenovanju VD ravnatelja knjižnice</w:t>
      </w:r>
    </w:p>
    <w:p w:rsidR="00BA53C5" w:rsidRDefault="00BA53C5" w:rsidP="00BA53C5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Odluku </w:t>
      </w:r>
      <w:r w:rsidRPr="00326B31">
        <w:rPr>
          <w:rFonts w:ascii="Times New Roman" w:hAnsi="Times New Roman" w:cs="Times New Roman"/>
          <w:sz w:val="24"/>
          <w:szCs w:val="24"/>
        </w:rPr>
        <w:t xml:space="preserve">o imenovanju Povjerenstva za dodjelu financijske pomoći </w:t>
      </w:r>
      <w:r>
        <w:rPr>
          <w:rFonts w:ascii="Times New Roman" w:hAnsi="Times New Roman" w:cs="Times New Roman"/>
          <w:sz w:val="24"/>
          <w:szCs w:val="24"/>
        </w:rPr>
        <w:t xml:space="preserve">za rješavanje stambenog pitanja </w:t>
      </w:r>
      <w:r w:rsidRPr="00326B31">
        <w:rPr>
          <w:rFonts w:ascii="Times New Roman" w:hAnsi="Times New Roman" w:cs="Times New Roman"/>
          <w:sz w:val="24"/>
          <w:szCs w:val="24"/>
        </w:rPr>
        <w:t xml:space="preserve">na području Općine Gornji </w:t>
      </w:r>
      <w:proofErr w:type="spellStart"/>
      <w:r w:rsidRPr="00326B31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1642E4" w:rsidRDefault="001642E4" w:rsidP="001642E4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Pr="002217A2" w:rsidRDefault="002217A2" w:rsidP="002217A2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</w:pPr>
      <w:r w:rsidRPr="002217A2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  <w:t xml:space="preserve">- Akti Načelnika </w:t>
      </w: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Pr="001D0435" w:rsidRDefault="002217A2" w:rsidP="001D0435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17A2" w:rsidRDefault="002217A2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5530" w:rsidRPr="002217A2" w:rsidRDefault="008A5530" w:rsidP="008A553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</w:pPr>
      <w:r w:rsidRPr="002217A2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  <w:t>Ostalo</w:t>
      </w:r>
      <w:r w:rsidRPr="002217A2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u w:val="single"/>
          <w:lang w:eastAsia="hr-HR"/>
        </w:rPr>
        <w:t xml:space="preserve"> </w:t>
      </w:r>
    </w:p>
    <w:p w:rsidR="007F0B2A" w:rsidRDefault="007F0B2A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3C270B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-2. Skupno izvješće o ocjenjivanju djelatnika</w:t>
      </w:r>
    </w:p>
    <w:p w:rsidR="007F0B2A" w:rsidRDefault="007F0B2A" w:rsidP="007F0B2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 xml:space="preserve">Akti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općinskog vijeća</w:t>
      </w: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:</w:t>
      </w:r>
    </w:p>
    <w:p w:rsidR="00B675CA" w:rsidRDefault="00B675CA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B675CA" w:rsidRDefault="00C162A0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15</w:t>
      </w:r>
      <w:r w:rsidR="00B675C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.</w:t>
      </w:r>
    </w:p>
    <w:p w:rsidR="00026940" w:rsidRDefault="00026940" w:rsidP="00B675C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raspoređivanju sredstava političkim strankama i izmjena odluke o raspoređivanju sredstava</w:t>
      </w:r>
    </w:p>
    <w:p w:rsidR="00026940" w:rsidRDefault="00026940" w:rsidP="00B675C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>Na temelju članka 7. i članka 10. Zakona o financiranju političkih aktivnosti, izborne promidžbe i referenduma („Narodne novine“ broj 29/19 i 98/19) i članka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D0454">
        <w:rPr>
          <w:rFonts w:ascii="Times New Roman" w:hAnsi="Times New Roman" w:cs="Times New Roman"/>
          <w:sz w:val="24"/>
          <w:szCs w:val="24"/>
        </w:rPr>
        <w:t xml:space="preserve">. Statuta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(„Službeni glasnik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>“ br. 02/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D0454">
        <w:rPr>
          <w:rFonts w:ascii="Times New Roman" w:hAnsi="Times New Roman" w:cs="Times New Roman"/>
          <w:sz w:val="24"/>
          <w:szCs w:val="24"/>
        </w:rPr>
        <w:t xml:space="preserve">) Općinsko vijeće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68DC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8.7</w:t>
      </w:r>
      <w:r w:rsidRPr="000A68DC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0A68DC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Izmjena odluke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o raspoređivanju sredstava za financiranje političkih stranaka zastupljenih u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 xml:space="preserve">Općinskom vijeću Općine Gornji </w:t>
      </w:r>
      <w:proofErr w:type="spellStart"/>
      <w:r w:rsidRPr="000D0454">
        <w:rPr>
          <w:rFonts w:ascii="Times New Roman" w:hAnsi="Times New Roman" w:cs="Times New Roman"/>
          <w:b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D0454">
        <w:rPr>
          <w:rFonts w:ascii="Times New Roman" w:hAnsi="Times New Roman" w:cs="Times New Roman"/>
          <w:b/>
          <w:sz w:val="24"/>
          <w:szCs w:val="24"/>
        </w:rPr>
        <w:t xml:space="preserve">. godini 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Ovom odlukom raspoređuju se sredstva za financiranje političkih stranaka zastupljenih u Općinskom vijeću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(u daljnjem tekstu: Općinsko vijeće) koja su osigurana u Proračunu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04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0D0454">
        <w:rPr>
          <w:rFonts w:ascii="Times New Roman" w:hAnsi="Times New Roman" w:cs="Times New Roman"/>
          <w:sz w:val="24"/>
          <w:szCs w:val="24"/>
        </w:rPr>
        <w:t>odinu.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Za svakog člana Općinskog vijeća utvrđuje se jednaki godišnji iznos sredstava tako da pojedinoj političkoj stranci pripadaju sredstva razmjerno broju njenih članova Općinskog vijeća u trenutku konstituiranja Općinskog vijeća. 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Za svakog izabranog člana Općinskog vijeća od zastupljenog spola, pojedinoj političkoj stranci pripada i pravo na naknadu razmjerno broju izabranih članova Općinskog vijeća podzastupljenog spola. 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Za svakog člana Općinskog vijeća utvrđuju se godišnji iznos sredstava u visini od </w:t>
      </w:r>
      <w:r>
        <w:rPr>
          <w:rFonts w:ascii="Times New Roman" w:hAnsi="Times New Roman" w:cs="Times New Roman"/>
          <w:sz w:val="24"/>
          <w:szCs w:val="24"/>
        </w:rPr>
        <w:t>132,72</w:t>
      </w:r>
      <w:r w:rsidRPr="000D0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0D0454">
        <w:rPr>
          <w:rFonts w:ascii="Times New Roman" w:hAnsi="Times New Roman" w:cs="Times New Roman"/>
          <w:sz w:val="24"/>
          <w:szCs w:val="24"/>
        </w:rPr>
        <w:t xml:space="preserve">a, što na mjesečnoj razini iznosi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D04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0D0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odnosno za podzastupljeni spol 10% na planirani iznos.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Političkim strankama zastupljenim u Općinskom vijeću raspoređuju se sredstva osigurana u Proračunu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0454">
        <w:rPr>
          <w:rFonts w:ascii="Times New Roman" w:hAnsi="Times New Roman" w:cs="Times New Roman"/>
          <w:sz w:val="24"/>
          <w:szCs w:val="24"/>
        </w:rPr>
        <w:t>. godinu na način utvrđen u članku 2. i 3. ove Odluke u jednokratnim iznosima kako slijedi:</w:t>
      </w:r>
    </w:p>
    <w:p w:rsidR="00C162A0" w:rsidRPr="000D0454" w:rsidRDefault="00C162A0" w:rsidP="00C162A0">
      <w:pPr>
        <w:pStyle w:val="Bezproreda"/>
        <w:numPr>
          <w:ilvl w:val="0"/>
          <w:numId w:val="1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 xml:space="preserve">Hrvatskoj demokratskoj zajednici – HDZ u iznosu od </w:t>
      </w:r>
      <w:r>
        <w:rPr>
          <w:rFonts w:ascii="Times New Roman" w:hAnsi="Times New Roman" w:cs="Times New Roman"/>
          <w:sz w:val="24"/>
          <w:szCs w:val="24"/>
        </w:rPr>
        <w:t>158,71 eura</w:t>
      </w:r>
      <w:r w:rsidRPr="000D0454">
        <w:rPr>
          <w:rFonts w:ascii="Times New Roman" w:hAnsi="Times New Roman" w:cs="Times New Roman"/>
          <w:sz w:val="24"/>
          <w:szCs w:val="24"/>
        </w:rPr>
        <w:t>,</w:t>
      </w:r>
    </w:p>
    <w:p w:rsidR="00C162A0" w:rsidRPr="000D0454" w:rsidRDefault="00C162A0" w:rsidP="00C162A0">
      <w:pPr>
        <w:pStyle w:val="Bezproreda"/>
        <w:numPr>
          <w:ilvl w:val="0"/>
          <w:numId w:val="1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D0454">
        <w:rPr>
          <w:rFonts w:ascii="Times New Roman" w:hAnsi="Times New Roman" w:cs="Times New Roman"/>
          <w:sz w:val="24"/>
          <w:szCs w:val="24"/>
        </w:rPr>
        <w:t>Duspara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Mirko – NL u iznosu od</w:t>
      </w:r>
      <w:r>
        <w:rPr>
          <w:rFonts w:ascii="Times New Roman" w:hAnsi="Times New Roman" w:cs="Times New Roman"/>
          <w:sz w:val="24"/>
          <w:szCs w:val="24"/>
        </w:rPr>
        <w:t xml:space="preserve"> 123,87</w:t>
      </w:r>
      <w:r w:rsidRPr="000D0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0D0454">
        <w:rPr>
          <w:rFonts w:ascii="Times New Roman" w:hAnsi="Times New Roman" w:cs="Times New Roman"/>
          <w:sz w:val="24"/>
          <w:szCs w:val="24"/>
        </w:rPr>
        <w:t>,</w:t>
      </w:r>
    </w:p>
    <w:p w:rsidR="00C162A0" w:rsidRPr="000D0454" w:rsidRDefault="00C162A0" w:rsidP="00C162A0">
      <w:pPr>
        <w:pStyle w:val="Bezproreda"/>
        <w:numPr>
          <w:ilvl w:val="0"/>
          <w:numId w:val="16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 xml:space="preserve">Hrvatska seljačka stranka – HSS u iznosu od </w:t>
      </w:r>
      <w:r>
        <w:rPr>
          <w:rFonts w:ascii="Times New Roman" w:hAnsi="Times New Roman" w:cs="Times New Roman"/>
          <w:sz w:val="24"/>
          <w:szCs w:val="24"/>
        </w:rPr>
        <w:t>120,00 eura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Sredstva iz članka 4. ove Odluke, doznačuju se na žiroračun političke stranke najkasnije do </w:t>
      </w:r>
      <w:r>
        <w:rPr>
          <w:rFonts w:ascii="Times New Roman" w:hAnsi="Times New Roman" w:cs="Times New Roman"/>
          <w:sz w:val="24"/>
          <w:szCs w:val="24"/>
        </w:rPr>
        <w:t>30.prosinca 2025. godine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Sredstva iz članka 4. ove Odluke doznačiti će se političkim strankama pod uvjetom da su njihovi članovi Općinskog vijeća bili nazočni na najmanje 75% sjednica održanih u razdoblju koje prethodi isplati. 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Ova odluka stupa na snagu osmoga dana od dana objave u „Službenom glasniku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006</w:t>
      </w:r>
      <w:r w:rsidRPr="000D0454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1/24-01/01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0D0454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>: 2178</w:t>
      </w:r>
      <w:r>
        <w:rPr>
          <w:rFonts w:ascii="Times New Roman" w:hAnsi="Times New Roman" w:cs="Times New Roman"/>
          <w:sz w:val="24"/>
          <w:szCs w:val="24"/>
        </w:rPr>
        <w:t>-22</w:t>
      </w:r>
      <w:r w:rsidRPr="000D0454">
        <w:rPr>
          <w:rFonts w:ascii="Times New Roman" w:hAnsi="Times New Roman" w:cs="Times New Roman"/>
          <w:sz w:val="24"/>
          <w:szCs w:val="24"/>
        </w:rPr>
        <w:t>-03/</w:t>
      </w:r>
      <w:r>
        <w:rPr>
          <w:rFonts w:ascii="Times New Roman" w:hAnsi="Times New Roman" w:cs="Times New Roman"/>
          <w:sz w:val="24"/>
          <w:szCs w:val="24"/>
        </w:rPr>
        <w:t>1-</w:t>
      </w:r>
      <w:r w:rsidRPr="000D04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D04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8.7</w:t>
      </w:r>
      <w:r w:rsidRPr="000A68D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68DC">
        <w:rPr>
          <w:rFonts w:ascii="Times New Roman" w:hAnsi="Times New Roman" w:cs="Times New Roman"/>
          <w:sz w:val="24"/>
          <w:szCs w:val="24"/>
        </w:rPr>
        <w:t>. godine</w:t>
      </w:r>
    </w:p>
    <w:p w:rsidR="00C162A0" w:rsidRPr="000D0454" w:rsidRDefault="00C162A0" w:rsidP="00C162A0">
      <w:pPr>
        <w:pStyle w:val="Bezproreda"/>
        <w:ind w:left="6372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 xml:space="preserve"> OV:</w:t>
      </w:r>
    </w:p>
    <w:p w:rsidR="00C162A0" w:rsidRPr="000D0454" w:rsidRDefault="00C162A0" w:rsidP="00C162A0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Željko Klarić</w:t>
      </w:r>
    </w:p>
    <w:p w:rsidR="00026940" w:rsidRDefault="00026940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C162A0" w:rsidRDefault="00C162A0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C162A0" w:rsidRDefault="00C162A0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>Na temelju članka 7. i članka 10. Zakona o financiranju političkih aktivnosti, izborne promidžbe i referenduma („Narodne novine“ broj 29/19 i 98/19) i članka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D0454">
        <w:rPr>
          <w:rFonts w:ascii="Times New Roman" w:hAnsi="Times New Roman" w:cs="Times New Roman"/>
          <w:sz w:val="24"/>
          <w:szCs w:val="24"/>
        </w:rPr>
        <w:t xml:space="preserve">. Statuta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(„Službeni glasnik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>“ br. 02/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D0454">
        <w:rPr>
          <w:rFonts w:ascii="Times New Roman" w:hAnsi="Times New Roman" w:cs="Times New Roman"/>
          <w:sz w:val="24"/>
          <w:szCs w:val="24"/>
        </w:rPr>
        <w:t xml:space="preserve">) Općinsko vijeće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68DC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8.7</w:t>
      </w:r>
      <w:r w:rsidRPr="000A68DC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0A68DC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o raspoređivanju sredstava za financiranje političkih stranaka zastupljenih u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 xml:space="preserve">Općinskom vijeću Općine Gornji </w:t>
      </w:r>
      <w:proofErr w:type="spellStart"/>
      <w:r w:rsidRPr="000D0454">
        <w:rPr>
          <w:rFonts w:ascii="Times New Roman" w:hAnsi="Times New Roman" w:cs="Times New Roman"/>
          <w:b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D0454">
        <w:rPr>
          <w:rFonts w:ascii="Times New Roman" w:hAnsi="Times New Roman" w:cs="Times New Roman"/>
          <w:b/>
          <w:sz w:val="24"/>
          <w:szCs w:val="24"/>
        </w:rPr>
        <w:t xml:space="preserve">. godini 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Ovom odlukom raspoređuju se sredstva za financiranje političkih stranaka zastupljenih u Općinskom vijeću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(u daljnjem tekstu: Općinsko vijeće) koja su osigurana u Proračunu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04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0D0454">
        <w:rPr>
          <w:rFonts w:ascii="Times New Roman" w:hAnsi="Times New Roman" w:cs="Times New Roman"/>
          <w:sz w:val="24"/>
          <w:szCs w:val="24"/>
        </w:rPr>
        <w:t>odinu.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Za svakog člana Općinskog vijeća utvrđuje se jednaki godišnji iznos sredstava tako da pojedinoj političkoj stranci pripadaju sredstva razmjerno broju njenih članova Općinskog vijeća u trenutku konstituiranja Općinskog vijeća. 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Za svakog izabranog člana Općinskog vijeća od zastupljenog spola, pojedinoj političkoj stranci pripada i pravo na naknadu razmjerno broju izabranih članova Općinskog vijeća podzastupljenog spola. 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Za svakog člana Općinskog vijeća utvrđuju se godišnji iznos sredstava u visini od </w:t>
      </w:r>
      <w:r>
        <w:rPr>
          <w:rFonts w:ascii="Times New Roman" w:hAnsi="Times New Roman" w:cs="Times New Roman"/>
          <w:sz w:val="24"/>
          <w:szCs w:val="24"/>
        </w:rPr>
        <w:t>132,72</w:t>
      </w:r>
      <w:r w:rsidRPr="000D0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0D0454">
        <w:rPr>
          <w:rFonts w:ascii="Times New Roman" w:hAnsi="Times New Roman" w:cs="Times New Roman"/>
          <w:sz w:val="24"/>
          <w:szCs w:val="24"/>
        </w:rPr>
        <w:t xml:space="preserve">a, što na mjesečnoj razini iznosi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D04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0D0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odnosno za podzastupljeni spol 10% na planirani iznos.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C162A0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Političkim strankama zastupljenim u Općinskom vijeću raspoređuju se sredstva osigurana u Proračunu 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0454">
        <w:rPr>
          <w:rFonts w:ascii="Times New Roman" w:hAnsi="Times New Roman" w:cs="Times New Roman"/>
          <w:sz w:val="24"/>
          <w:szCs w:val="24"/>
        </w:rPr>
        <w:t>. godinu na način utvrđen u članku 2. i 3. ove Odluke u jednokratnim iznosima kako slijedi:</w:t>
      </w:r>
    </w:p>
    <w:tbl>
      <w:tblPr>
        <w:tblW w:w="8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682"/>
        <w:gridCol w:w="899"/>
        <w:gridCol w:w="1631"/>
        <w:gridCol w:w="1709"/>
      </w:tblGrid>
      <w:tr w:rsidR="00C162A0" w:rsidRPr="002D33C7" w:rsidTr="003065F6">
        <w:trPr>
          <w:trHeight w:val="56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A0" w:rsidRPr="002D33C7" w:rsidRDefault="00C162A0" w:rsidP="003065F6">
            <w:pPr>
              <w:spacing w:line="276" w:lineRule="auto"/>
              <w:jc w:val="center"/>
              <w:rPr>
                <w:rFonts w:ascii="Arial" w:hAnsi="Arial" w:cs="Arial"/>
                <w:lang w:val="de-DE" w:eastAsia="hr-HR"/>
              </w:rPr>
            </w:pPr>
            <w:r w:rsidRPr="002D33C7">
              <w:rPr>
                <w:rFonts w:ascii="Arial" w:hAnsi="Arial" w:cs="Arial"/>
                <w:lang w:val="de-DE" w:eastAsia="hr-HR"/>
              </w:rPr>
              <w:t>R. br.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A0" w:rsidRPr="002D33C7" w:rsidRDefault="00C162A0" w:rsidP="003065F6">
            <w:pPr>
              <w:spacing w:line="276" w:lineRule="auto"/>
              <w:jc w:val="center"/>
              <w:rPr>
                <w:rFonts w:ascii="Arial" w:hAnsi="Arial" w:cs="Arial"/>
                <w:lang w:val="de-DE" w:eastAsia="hr-HR"/>
              </w:rPr>
            </w:pPr>
            <w:proofErr w:type="spellStart"/>
            <w:r w:rsidRPr="002D33C7">
              <w:rPr>
                <w:rFonts w:ascii="Arial" w:hAnsi="Arial" w:cs="Arial"/>
                <w:lang w:val="de-DE" w:eastAsia="hr-HR"/>
              </w:rPr>
              <w:t>Naziv</w:t>
            </w:r>
            <w:proofErr w:type="spellEnd"/>
            <w:r w:rsidRPr="002D33C7">
              <w:rPr>
                <w:rFonts w:ascii="Arial" w:hAnsi="Arial" w:cs="Arial"/>
                <w:lang w:val="de-DE" w:eastAsia="hr-HR"/>
              </w:rPr>
              <w:t xml:space="preserve"> </w:t>
            </w:r>
            <w:proofErr w:type="spellStart"/>
            <w:r w:rsidRPr="002D33C7">
              <w:rPr>
                <w:rFonts w:ascii="Arial" w:hAnsi="Arial" w:cs="Arial"/>
                <w:lang w:val="de-DE" w:eastAsia="hr-HR"/>
              </w:rPr>
              <w:t>političke</w:t>
            </w:r>
            <w:proofErr w:type="spellEnd"/>
            <w:r w:rsidRPr="002D33C7">
              <w:rPr>
                <w:rFonts w:ascii="Arial" w:hAnsi="Arial" w:cs="Arial"/>
                <w:lang w:val="de-DE" w:eastAsia="hr-HR"/>
              </w:rPr>
              <w:t xml:space="preserve"> </w:t>
            </w:r>
            <w:proofErr w:type="spellStart"/>
            <w:r w:rsidRPr="002D33C7">
              <w:rPr>
                <w:rFonts w:ascii="Arial" w:hAnsi="Arial" w:cs="Arial"/>
                <w:lang w:val="de-DE" w:eastAsia="hr-HR"/>
              </w:rPr>
              <w:t>stranke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A0" w:rsidRPr="002D33C7" w:rsidRDefault="00C162A0" w:rsidP="003065F6">
            <w:pPr>
              <w:spacing w:line="276" w:lineRule="auto"/>
              <w:jc w:val="center"/>
              <w:rPr>
                <w:rFonts w:ascii="Arial" w:hAnsi="Arial" w:cs="Arial"/>
                <w:lang w:val="en-GB" w:eastAsia="hr-HR"/>
              </w:rPr>
            </w:pP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Broj</w:t>
            </w:r>
            <w:proofErr w:type="spellEnd"/>
            <w:r w:rsidRPr="002D33C7">
              <w:rPr>
                <w:rFonts w:ascii="Arial" w:hAnsi="Arial" w:cs="Arial"/>
                <w:lang w:val="en-GB" w:eastAsia="hr-HR"/>
              </w:rPr>
              <w:t xml:space="preserve"> </w:t>
            </w: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članova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A0" w:rsidRPr="002D33C7" w:rsidRDefault="00C162A0" w:rsidP="003065F6">
            <w:pPr>
              <w:spacing w:line="276" w:lineRule="auto"/>
              <w:jc w:val="center"/>
              <w:rPr>
                <w:rFonts w:ascii="Arial" w:hAnsi="Arial" w:cs="Arial"/>
                <w:lang w:val="en-GB" w:eastAsia="hr-HR"/>
              </w:rPr>
            </w:pP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Broj</w:t>
            </w:r>
            <w:proofErr w:type="spellEnd"/>
            <w:r w:rsidRPr="002D33C7">
              <w:rPr>
                <w:rFonts w:ascii="Arial" w:hAnsi="Arial" w:cs="Arial"/>
                <w:lang w:val="en-GB" w:eastAsia="hr-HR"/>
              </w:rPr>
              <w:t xml:space="preserve"> </w:t>
            </w: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članova</w:t>
            </w:r>
            <w:proofErr w:type="spellEnd"/>
            <w:r w:rsidRPr="002D33C7">
              <w:rPr>
                <w:rFonts w:ascii="Arial" w:hAnsi="Arial" w:cs="Arial"/>
                <w:lang w:val="en-GB" w:eastAsia="hr-HR"/>
              </w:rPr>
              <w:t xml:space="preserve"> </w:t>
            </w: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podzastupljenog</w:t>
            </w:r>
            <w:proofErr w:type="spellEnd"/>
            <w:r w:rsidRPr="002D33C7">
              <w:rPr>
                <w:rFonts w:ascii="Arial" w:hAnsi="Arial" w:cs="Arial"/>
                <w:lang w:val="en-GB" w:eastAsia="hr-HR"/>
              </w:rPr>
              <w:t xml:space="preserve"> </w:t>
            </w: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spola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A0" w:rsidRPr="002D33C7" w:rsidRDefault="00C162A0" w:rsidP="003065F6">
            <w:pPr>
              <w:spacing w:line="276" w:lineRule="auto"/>
              <w:jc w:val="center"/>
              <w:rPr>
                <w:rFonts w:ascii="Arial" w:hAnsi="Arial" w:cs="Arial"/>
                <w:lang w:val="en-GB" w:eastAsia="hr-HR"/>
              </w:rPr>
            </w:pP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Ukupno</w:t>
            </w:r>
            <w:proofErr w:type="spellEnd"/>
            <w:r w:rsidRPr="002D33C7">
              <w:rPr>
                <w:rFonts w:ascii="Arial" w:hAnsi="Arial" w:cs="Arial"/>
                <w:lang w:val="en-GB" w:eastAsia="hr-HR"/>
              </w:rPr>
              <w:t xml:space="preserve"> </w:t>
            </w: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raspoređena</w:t>
            </w:r>
            <w:proofErr w:type="spellEnd"/>
            <w:r w:rsidRPr="002D33C7">
              <w:rPr>
                <w:rFonts w:ascii="Arial" w:hAnsi="Arial" w:cs="Arial"/>
                <w:lang w:val="en-GB" w:eastAsia="hr-HR"/>
              </w:rPr>
              <w:t xml:space="preserve"> </w:t>
            </w: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sredstva</w:t>
            </w:r>
            <w:proofErr w:type="spellEnd"/>
            <w:r w:rsidRPr="002D33C7">
              <w:rPr>
                <w:rFonts w:ascii="Arial" w:hAnsi="Arial" w:cs="Arial"/>
                <w:lang w:val="en-GB" w:eastAsia="hr-HR"/>
              </w:rPr>
              <w:t xml:space="preserve"> </w:t>
            </w:r>
            <w:proofErr w:type="spellStart"/>
            <w:r w:rsidRPr="002D33C7">
              <w:rPr>
                <w:rFonts w:ascii="Arial" w:hAnsi="Arial" w:cs="Arial"/>
                <w:lang w:val="en-GB" w:eastAsia="hr-HR"/>
              </w:rPr>
              <w:t>za</w:t>
            </w:r>
            <w:proofErr w:type="spellEnd"/>
            <w:r w:rsidRPr="002D33C7">
              <w:rPr>
                <w:rFonts w:ascii="Arial" w:hAnsi="Arial" w:cs="Arial"/>
                <w:lang w:val="en-GB" w:eastAsia="hr-HR"/>
              </w:rPr>
              <w:t xml:space="preserve"> 202</w:t>
            </w:r>
            <w:r>
              <w:rPr>
                <w:rFonts w:ascii="Arial" w:hAnsi="Arial" w:cs="Arial"/>
                <w:lang w:val="en-GB" w:eastAsia="hr-HR"/>
              </w:rPr>
              <w:t>5</w:t>
            </w:r>
            <w:r w:rsidRPr="002D33C7">
              <w:rPr>
                <w:rFonts w:ascii="Arial" w:hAnsi="Arial" w:cs="Arial"/>
                <w:lang w:val="en-GB" w:eastAsia="hr-HR"/>
              </w:rPr>
              <w:t xml:space="preserve">. </w:t>
            </w:r>
            <w:proofErr w:type="gramStart"/>
            <w:r w:rsidRPr="002D33C7">
              <w:rPr>
                <w:rFonts w:ascii="Arial" w:hAnsi="Arial" w:cs="Arial"/>
                <w:lang w:val="en-GB" w:eastAsia="hr-HR"/>
              </w:rPr>
              <w:t>god</w:t>
            </w:r>
            <w:proofErr w:type="gramEnd"/>
            <w:r w:rsidRPr="002D33C7">
              <w:rPr>
                <w:rFonts w:ascii="Arial" w:hAnsi="Arial" w:cs="Arial"/>
                <w:lang w:val="en-GB" w:eastAsia="hr-HR"/>
              </w:rPr>
              <w:t>.</w:t>
            </w:r>
          </w:p>
        </w:tc>
      </w:tr>
      <w:tr w:rsidR="00C162A0" w:rsidRPr="002D33C7" w:rsidTr="003065F6">
        <w:trPr>
          <w:trHeight w:val="34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2D33C7">
              <w:rPr>
                <w:rFonts w:ascii="Arial" w:hAnsi="Arial" w:cs="Arial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DUSPARA MIRKO NL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258,58</w:t>
            </w:r>
          </w:p>
        </w:tc>
      </w:tr>
      <w:tr w:rsidR="00C162A0" w:rsidRPr="002D33C7" w:rsidTr="003065F6">
        <w:trPr>
          <w:trHeight w:val="32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2D33C7">
              <w:rPr>
                <w:rFonts w:ascii="Arial" w:hAnsi="Arial" w:cs="Arial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HRVATSKA SELJAČKA STRANKA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184,71</w:t>
            </w:r>
          </w:p>
        </w:tc>
      </w:tr>
      <w:tr w:rsidR="00C162A0" w:rsidRPr="002D33C7" w:rsidTr="003065F6">
        <w:trPr>
          <w:trHeight w:val="33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2D33C7">
              <w:rPr>
                <w:rFonts w:ascii="Arial" w:hAnsi="Arial" w:cs="Arial"/>
              </w:rPr>
              <w:t>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HRVATSKA DEMOKRATSKA </w:t>
            </w:r>
            <w:r>
              <w:rPr>
                <w:rFonts w:ascii="Arial" w:hAnsi="Arial" w:cs="Arial"/>
              </w:rPr>
              <w:lastRenderedPageBreak/>
              <w:t>ZAJEDNICA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129,29</w:t>
            </w:r>
          </w:p>
        </w:tc>
      </w:tr>
      <w:tr w:rsidR="00C162A0" w:rsidRPr="002D33C7" w:rsidTr="003065F6">
        <w:trPr>
          <w:trHeight w:val="414"/>
          <w:jc w:val="center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</w:rPr>
            </w:pPr>
            <w:r w:rsidRPr="002D33C7">
              <w:rPr>
                <w:rFonts w:ascii="Arial" w:hAnsi="Arial" w:cs="Arial"/>
              </w:rPr>
              <w:lastRenderedPageBreak/>
              <w:t>UKUPNO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A0" w:rsidRPr="002D33C7" w:rsidRDefault="00C162A0" w:rsidP="003065F6">
            <w:pPr>
              <w:pStyle w:val="Bezproreda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572,58</w:t>
            </w:r>
          </w:p>
        </w:tc>
      </w:tr>
    </w:tbl>
    <w:p w:rsidR="00C162A0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162A0" w:rsidRPr="00E67344" w:rsidRDefault="00C162A0" w:rsidP="00C162A0">
      <w:pPr>
        <w:pStyle w:val="Bezprored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Sredstva iz članka 4. ove Odluke, doznačuju se na žiroračun političke stranke najkasnije do </w:t>
      </w:r>
      <w:r>
        <w:rPr>
          <w:rFonts w:ascii="Times New Roman" w:hAnsi="Times New Roman" w:cs="Times New Roman"/>
          <w:sz w:val="24"/>
          <w:szCs w:val="24"/>
        </w:rPr>
        <w:t>30.prosinca 2025. godine</w:t>
      </w:r>
    </w:p>
    <w:p w:rsidR="00C162A0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Sredstva iz članka 4. ove Odluke doznačiti će se političkim strankama pod uvjetom da su njihovi članovi Općinskog vijeća bili nazočni na najmanje 75% sjednica održanih u razdoblju koje prethodi isplati. </w:t>
      </w:r>
    </w:p>
    <w:p w:rsidR="00C162A0" w:rsidRPr="000D0454" w:rsidRDefault="00C162A0" w:rsidP="00C162A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54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C162A0" w:rsidRPr="000D0454" w:rsidRDefault="00C162A0" w:rsidP="00C162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ab/>
        <w:t xml:space="preserve">Ova odluka stupa na snagu osmoga dana od dana objave u „Službenom glasniku </w:t>
      </w:r>
      <w:r>
        <w:rPr>
          <w:rFonts w:ascii="Times New Roman" w:hAnsi="Times New Roman" w:cs="Times New Roman"/>
          <w:sz w:val="24"/>
          <w:szCs w:val="24"/>
        </w:rPr>
        <w:t xml:space="preserve">04/25 </w:t>
      </w:r>
      <w:r w:rsidRPr="000D0454"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006</w:t>
      </w:r>
      <w:r w:rsidRPr="000D0454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1/25-01/01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0D0454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>: 2178</w:t>
      </w:r>
      <w:r>
        <w:rPr>
          <w:rFonts w:ascii="Times New Roman" w:hAnsi="Times New Roman" w:cs="Times New Roman"/>
          <w:sz w:val="24"/>
          <w:szCs w:val="24"/>
        </w:rPr>
        <w:t>-22</w:t>
      </w:r>
      <w:r w:rsidRPr="000D0454">
        <w:rPr>
          <w:rFonts w:ascii="Times New Roman" w:hAnsi="Times New Roman" w:cs="Times New Roman"/>
          <w:sz w:val="24"/>
          <w:szCs w:val="24"/>
        </w:rPr>
        <w:t>-03/</w:t>
      </w:r>
      <w:r>
        <w:rPr>
          <w:rFonts w:ascii="Times New Roman" w:hAnsi="Times New Roman" w:cs="Times New Roman"/>
          <w:sz w:val="24"/>
          <w:szCs w:val="24"/>
        </w:rPr>
        <w:t>1-</w:t>
      </w:r>
      <w:r w:rsidRPr="000D04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04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162A0" w:rsidRPr="000D0454" w:rsidRDefault="00C162A0" w:rsidP="00C162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0D045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D04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8.7</w:t>
      </w:r>
      <w:r w:rsidRPr="000A68D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68DC">
        <w:rPr>
          <w:rFonts w:ascii="Times New Roman" w:hAnsi="Times New Roman" w:cs="Times New Roman"/>
          <w:sz w:val="24"/>
          <w:szCs w:val="24"/>
        </w:rPr>
        <w:t>. godine</w:t>
      </w:r>
    </w:p>
    <w:p w:rsidR="00C162A0" w:rsidRPr="000D0454" w:rsidRDefault="00C162A0" w:rsidP="00C162A0">
      <w:pPr>
        <w:pStyle w:val="Bezproreda"/>
        <w:ind w:left="6372"/>
        <w:rPr>
          <w:rFonts w:ascii="Times New Roman" w:hAnsi="Times New Roman" w:cs="Times New Roman"/>
          <w:sz w:val="24"/>
          <w:szCs w:val="24"/>
        </w:rPr>
      </w:pPr>
      <w:r w:rsidRPr="000D0454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 xml:space="preserve"> OV:</w:t>
      </w:r>
    </w:p>
    <w:p w:rsidR="00C162A0" w:rsidRPr="000D0454" w:rsidRDefault="00C162A0" w:rsidP="00C162A0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Željko Klarić</w:t>
      </w:r>
    </w:p>
    <w:p w:rsidR="00C162A0" w:rsidRDefault="00C162A0" w:rsidP="00C162A0"/>
    <w:p w:rsidR="00C162A0" w:rsidRDefault="00C162A0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4C75" w:rsidRDefault="002B4C75" w:rsidP="003C270B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6947" w:rsidRDefault="00C162A0" w:rsidP="003C270B">
      <w:pPr>
        <w:pStyle w:val="Odlomakpopisa"/>
        <w:jc w:val="both"/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lastRenderedPageBreak/>
        <w:t>16</w:t>
      </w:r>
      <w:r w:rsidR="00276947" w:rsidRPr="00276947">
        <w:rPr>
          <w:rFonts w:ascii="Times New Roman" w:hAnsi="Times New Roman" w:cs="Times New Roman"/>
          <w:b/>
          <w:i/>
          <w:sz w:val="32"/>
          <w:u w:val="single"/>
        </w:rPr>
        <w:t xml:space="preserve">. </w:t>
      </w:r>
    </w:p>
    <w:p w:rsidR="00C162A0" w:rsidRPr="00BB3FDA" w:rsidRDefault="00C162A0" w:rsidP="00C162A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</w:t>
      </w:r>
      <w:r w:rsidRPr="00BB3FDA">
        <w:rPr>
          <w:rFonts w:ascii="Times New Roman" w:hAnsi="Times New Roman" w:cs="Times New Roman"/>
          <w:sz w:val="24"/>
          <w:szCs w:val="24"/>
        </w:rPr>
        <w:t xml:space="preserve">o osnivanju i imenovanju  Općinskog povjerenstva za procjenu šteta </w:t>
      </w:r>
    </w:p>
    <w:p w:rsidR="00C162A0" w:rsidRDefault="00C162A0" w:rsidP="00C162A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BB3FDA">
        <w:rPr>
          <w:rFonts w:ascii="Times New Roman" w:hAnsi="Times New Roman" w:cs="Times New Roman"/>
          <w:sz w:val="24"/>
          <w:szCs w:val="24"/>
        </w:rPr>
        <w:t>od prirodnih nepogoda</w:t>
      </w:r>
    </w:p>
    <w:p w:rsidR="00C162A0" w:rsidRDefault="00C162A0" w:rsidP="003C270B">
      <w:pPr>
        <w:pStyle w:val="Odlomakpopisa"/>
        <w:jc w:val="both"/>
        <w:rPr>
          <w:rFonts w:ascii="Times New Roman" w:hAnsi="Times New Roman" w:cs="Times New Roman"/>
          <w:b/>
          <w:i/>
          <w:sz w:val="32"/>
          <w:u w:val="single"/>
        </w:rPr>
      </w:pPr>
    </w:p>
    <w:p w:rsidR="00C162A0" w:rsidRPr="001E2E5F" w:rsidRDefault="00C162A0" w:rsidP="00C16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Na temelju članaka 8. i 14. Zakona o ublažavanju i uklanjanju posljedica prirodnih nepogoda („Narodne novine“ br. 16/19)  te članaka 39. Statuta Općine Gornji </w:t>
      </w:r>
      <w:proofErr w:type="spellStart"/>
      <w:r w:rsidRPr="001E2E5F">
        <w:rPr>
          <w:rFonts w:ascii="Times New Roman" w:eastAsia="Times New Roman" w:hAnsi="Times New Roman" w:cs="Times New Roman"/>
          <w:lang w:eastAsia="hr-HR"/>
        </w:rPr>
        <w:t>Bogićevci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 xml:space="preserve"> (“Službeni glasnik” br. 2/21)  Općinsko vijeće Općine Gornji </w:t>
      </w:r>
      <w:proofErr w:type="spellStart"/>
      <w:r w:rsidRPr="001E2E5F">
        <w:rPr>
          <w:rFonts w:ascii="Times New Roman" w:eastAsia="Times New Roman" w:hAnsi="Times New Roman" w:cs="Times New Roman"/>
          <w:lang w:eastAsia="hr-HR"/>
        </w:rPr>
        <w:t>Bogićevci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 xml:space="preserve"> na 2. sjednici održanoj  8.7.2025. godine,  </w:t>
      </w:r>
      <w:r w:rsidRPr="001E2E5F">
        <w:rPr>
          <w:rFonts w:ascii="Times New Roman" w:eastAsia="Times New Roman" w:hAnsi="Times New Roman" w:cs="Times New Roman"/>
          <w:bCs/>
          <w:lang w:eastAsia="hr-HR"/>
        </w:rPr>
        <w:t xml:space="preserve">donosi  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E2E5F">
        <w:rPr>
          <w:rFonts w:ascii="Times New Roman" w:eastAsia="Times New Roman" w:hAnsi="Times New Roman" w:cs="Times New Roman"/>
          <w:b/>
          <w:lang w:eastAsia="hr-HR"/>
        </w:rPr>
        <w:t>O D L U K A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E2E5F">
        <w:rPr>
          <w:rFonts w:ascii="Times New Roman" w:eastAsia="Times New Roman" w:hAnsi="Times New Roman" w:cs="Times New Roman"/>
          <w:b/>
          <w:lang w:eastAsia="hr-HR"/>
        </w:rPr>
        <w:t xml:space="preserve">o osnivanju i imenovanju  Općinskog povjerenstva za procjenu šteta 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b/>
          <w:lang w:eastAsia="hr-HR"/>
        </w:rPr>
        <w:t>od prirodnih nepogoda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Članak 1.</w:t>
      </w:r>
    </w:p>
    <w:p w:rsidR="00C162A0" w:rsidRPr="001E2E5F" w:rsidRDefault="00C162A0" w:rsidP="00C162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ab/>
        <w:t xml:space="preserve">Osniva se Općinsko povjerenstvo za procjenu šteta od prirodnih nepogoda Općine Gornji </w:t>
      </w:r>
      <w:proofErr w:type="spellStart"/>
      <w:r w:rsidRPr="001E2E5F">
        <w:rPr>
          <w:rFonts w:ascii="Times New Roman" w:eastAsia="Times New Roman" w:hAnsi="Times New Roman" w:cs="Times New Roman"/>
          <w:lang w:eastAsia="hr-HR"/>
        </w:rPr>
        <w:t>Bogićevci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 xml:space="preserve"> (dalje: Općinsko povjerenstvo).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 w:rsidRPr="001E2E5F">
        <w:rPr>
          <w:rFonts w:ascii="Times New Roman" w:eastAsia="Times New Roman" w:hAnsi="Times New Roman" w:cs="Times New Roman"/>
          <w:bCs/>
          <w:lang w:eastAsia="hr-HR"/>
        </w:rPr>
        <w:t>Članak 2.</w:t>
      </w:r>
    </w:p>
    <w:p w:rsidR="00C162A0" w:rsidRPr="001E2E5F" w:rsidRDefault="00C162A0" w:rsidP="00C162A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ab/>
        <w:t>U Općinsko povjerenstvo imenuju se:</w:t>
      </w:r>
    </w:p>
    <w:p w:rsidR="00C162A0" w:rsidRPr="001E2E5F" w:rsidRDefault="00C162A0" w:rsidP="00C162A0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C162A0" w:rsidRPr="001E2E5F" w:rsidRDefault="00C162A0" w:rsidP="00C162A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             1. Mario </w:t>
      </w:r>
      <w:proofErr w:type="spellStart"/>
      <w:r w:rsidRPr="001E2E5F">
        <w:rPr>
          <w:rFonts w:ascii="Times New Roman" w:eastAsia="Times New Roman" w:hAnsi="Times New Roman" w:cs="Times New Roman"/>
          <w:lang w:eastAsia="hr-HR"/>
        </w:rPr>
        <w:t>Dragić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 xml:space="preserve"> - za predsjednika</w:t>
      </w:r>
    </w:p>
    <w:p w:rsidR="00C162A0" w:rsidRPr="001E2E5F" w:rsidRDefault="00C162A0" w:rsidP="00C162A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             2. Igor Babić- za člana</w:t>
      </w:r>
    </w:p>
    <w:p w:rsidR="00C162A0" w:rsidRPr="001E2E5F" w:rsidRDefault="00C162A0" w:rsidP="00C16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lang w:eastAsia="hr-HR"/>
        </w:rPr>
        <w:t xml:space="preserve"> Iva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Lopar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>- za člana</w:t>
      </w:r>
    </w:p>
    <w:p w:rsidR="00C162A0" w:rsidRPr="001E2E5F" w:rsidRDefault="00C162A0" w:rsidP="00C16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4. </w:t>
      </w:r>
      <w:r>
        <w:rPr>
          <w:rFonts w:ascii="Times New Roman" w:eastAsia="Times New Roman" w:hAnsi="Times New Roman" w:cs="Times New Roman"/>
          <w:lang w:eastAsia="hr-HR"/>
        </w:rPr>
        <w:t xml:space="preserve"> Franjo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Bungić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>- za člana</w:t>
      </w:r>
      <w:r w:rsidRPr="001E2E5F">
        <w:rPr>
          <w:rFonts w:ascii="Times New Roman" w:eastAsia="Times New Roman" w:hAnsi="Times New Roman" w:cs="Times New Roman"/>
          <w:lang w:eastAsia="hr-HR"/>
        </w:rPr>
        <w:tab/>
      </w:r>
    </w:p>
    <w:p w:rsidR="00C162A0" w:rsidRPr="001E2E5F" w:rsidRDefault="00C162A0" w:rsidP="00C162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5.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E2E5F">
        <w:rPr>
          <w:rFonts w:ascii="Times New Roman" w:eastAsia="Times New Roman" w:hAnsi="Times New Roman" w:cs="Times New Roman"/>
          <w:lang w:eastAsia="hr-HR"/>
        </w:rPr>
        <w:t>Jasminka Klarić -za članicu.</w:t>
      </w:r>
    </w:p>
    <w:p w:rsidR="00C162A0" w:rsidRPr="001E2E5F" w:rsidRDefault="00C162A0" w:rsidP="00C162A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Članak 3.</w:t>
      </w:r>
    </w:p>
    <w:p w:rsidR="00C162A0" w:rsidRPr="001E2E5F" w:rsidRDefault="00C162A0" w:rsidP="00C162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b/>
          <w:lang w:eastAsia="hr-HR"/>
        </w:rPr>
        <w:tab/>
      </w:r>
      <w:r w:rsidRPr="001E2E5F">
        <w:rPr>
          <w:rFonts w:ascii="Times New Roman" w:eastAsia="Times New Roman" w:hAnsi="Times New Roman" w:cs="Times New Roman"/>
          <w:lang w:eastAsia="hr-HR"/>
        </w:rPr>
        <w:t>Članovi Općinskog povjerenstva imenuju se na vrijeme od 4 (slovima: četiri) godine.</w:t>
      </w:r>
    </w:p>
    <w:p w:rsidR="00C162A0" w:rsidRPr="001E2E5F" w:rsidRDefault="00C162A0" w:rsidP="00C162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 w:rsidRPr="001E2E5F">
        <w:rPr>
          <w:rFonts w:ascii="Times New Roman" w:eastAsia="Times New Roman" w:hAnsi="Times New Roman" w:cs="Times New Roman"/>
          <w:bCs/>
          <w:lang w:eastAsia="hr-HR"/>
        </w:rPr>
        <w:t xml:space="preserve">           Članak 4.</w:t>
      </w:r>
    </w:p>
    <w:p w:rsidR="00C162A0" w:rsidRPr="001E2E5F" w:rsidRDefault="00C162A0" w:rsidP="00C162A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ab/>
        <w:t>U izvršavanju svoje zadaće Općinsko povjerenstvo obavlja slijedeće poslove:</w:t>
      </w:r>
    </w:p>
    <w:p w:rsidR="00C162A0" w:rsidRPr="001E2E5F" w:rsidRDefault="00C162A0" w:rsidP="00C162A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utvrđuje i provjerava visinu štete od prirodne nepogode za područje Općine Gornji </w:t>
      </w:r>
      <w:proofErr w:type="spellStart"/>
      <w:r w:rsidRPr="001E2E5F">
        <w:rPr>
          <w:rFonts w:ascii="Times New Roman" w:eastAsia="Times New Roman" w:hAnsi="Times New Roman" w:cs="Times New Roman"/>
          <w:lang w:eastAsia="hr-HR"/>
        </w:rPr>
        <w:t>Bogićevci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>,</w:t>
      </w:r>
    </w:p>
    <w:p w:rsidR="00C162A0" w:rsidRPr="001E2E5F" w:rsidRDefault="00C162A0" w:rsidP="00C162A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unosi podatke o prvim procjenama šteta u Registar šteta,</w:t>
      </w:r>
    </w:p>
    <w:p w:rsidR="00C162A0" w:rsidRPr="001E2E5F" w:rsidRDefault="00C162A0" w:rsidP="00C162A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unosi i prosljeđuje putem Registra šteta konačne procjene šteta županijskom povjerenstvu,</w:t>
      </w:r>
    </w:p>
    <w:p w:rsidR="00C162A0" w:rsidRPr="001E2E5F" w:rsidRDefault="00C162A0" w:rsidP="00C162A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raspoređuje dodijeljena sredstva pomoći za ublažavanje i djelomično uklanjanje posljedica prirodnih nepogoda </w:t>
      </w:r>
      <w:proofErr w:type="spellStart"/>
      <w:r w:rsidRPr="001E2E5F">
        <w:rPr>
          <w:rFonts w:ascii="Times New Roman" w:eastAsia="Times New Roman" w:hAnsi="Times New Roman" w:cs="Times New Roman"/>
          <w:lang w:eastAsia="hr-HR"/>
        </w:rPr>
        <w:t>oštećenicima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>,</w:t>
      </w:r>
    </w:p>
    <w:p w:rsidR="00C162A0" w:rsidRPr="001E2E5F" w:rsidRDefault="00C162A0" w:rsidP="00C162A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prati i nadzire namjensko korištenje odobrenih sredstava pomoći za djelomičnu sanaciju šteta od prirodnih nepogoda sukladnu zakonu,</w:t>
      </w:r>
    </w:p>
    <w:p w:rsidR="00C162A0" w:rsidRPr="001E2E5F" w:rsidRDefault="00C162A0" w:rsidP="00C162A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izrađuje izvješća o utrošku dodijeljenih sredstava žurne pomoći i sredstava pomoći za ublažavanje i djelomično uklanjanje posljedica prirodnih nepogoda i dostavlja ih županijskom povjerenstvu putem Registra šteta,</w:t>
      </w:r>
    </w:p>
    <w:p w:rsidR="00C162A0" w:rsidRPr="001E2E5F" w:rsidRDefault="00C162A0" w:rsidP="00C162A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surađuje sa županijskim povjerenstvo u provedbi zakona,</w:t>
      </w:r>
    </w:p>
    <w:p w:rsidR="00C162A0" w:rsidRPr="001E2E5F" w:rsidRDefault="00C162A0" w:rsidP="00C162A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donosi Plan djelovanja u području prirodnih nepogoda iz svoje nadležnosti,</w:t>
      </w:r>
    </w:p>
    <w:p w:rsidR="00C162A0" w:rsidRPr="001E2E5F" w:rsidRDefault="00C162A0" w:rsidP="00C162A0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obavlja i druge poslove i aktivnosti iz svojeg djelokruga u suradnji sa županijskim povjerenstvom.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 w:rsidRPr="001E2E5F">
        <w:rPr>
          <w:rFonts w:ascii="Times New Roman" w:eastAsia="Times New Roman" w:hAnsi="Times New Roman" w:cs="Times New Roman"/>
          <w:bCs/>
          <w:lang w:eastAsia="hr-HR"/>
        </w:rPr>
        <w:t>Članak 5.</w:t>
      </w:r>
    </w:p>
    <w:p w:rsidR="00C162A0" w:rsidRPr="001E2E5F" w:rsidRDefault="00C162A0" w:rsidP="00C162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ab/>
        <w:t xml:space="preserve">Stručne i administrativne poslove za Općinsko povjerenstvo obavljati će Jedinstveni upravni odjel Općine Gornji </w:t>
      </w:r>
      <w:proofErr w:type="spellStart"/>
      <w:r w:rsidRPr="001E2E5F">
        <w:rPr>
          <w:rFonts w:ascii="Times New Roman" w:eastAsia="Times New Roman" w:hAnsi="Times New Roman" w:cs="Times New Roman"/>
          <w:lang w:eastAsia="hr-HR"/>
        </w:rPr>
        <w:t>Bogićevci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>.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 w:rsidRPr="001E2E5F">
        <w:rPr>
          <w:rFonts w:ascii="Times New Roman" w:eastAsia="Times New Roman" w:hAnsi="Times New Roman" w:cs="Times New Roman"/>
          <w:bCs/>
          <w:lang w:eastAsia="hr-HR"/>
        </w:rPr>
        <w:t>Članak 6.</w:t>
      </w:r>
    </w:p>
    <w:p w:rsidR="00C162A0" w:rsidRPr="001E2E5F" w:rsidRDefault="00C162A0" w:rsidP="00C162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ab/>
        <w:t xml:space="preserve">Ova Odluka stupa na snagu osmog dana od dana objave u „Službenom glasniku“. </w:t>
      </w:r>
    </w:p>
    <w:p w:rsidR="00C162A0" w:rsidRPr="001E2E5F" w:rsidRDefault="00C162A0" w:rsidP="00C162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ab/>
      </w:r>
    </w:p>
    <w:p w:rsidR="00C162A0" w:rsidRPr="001E2E5F" w:rsidRDefault="00C162A0" w:rsidP="00C162A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62A0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n-US" w:eastAsia="hr-HR"/>
        </w:rPr>
      </w:pPr>
    </w:p>
    <w:p w:rsidR="00C162A0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n-US" w:eastAsia="hr-HR"/>
        </w:rPr>
      </w:pP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n-US" w:eastAsia="hr-HR"/>
        </w:rPr>
      </w:pPr>
      <w:r w:rsidRPr="001E2E5F">
        <w:rPr>
          <w:rFonts w:ascii="Times New Roman" w:eastAsia="Times New Roman" w:hAnsi="Times New Roman" w:cs="Times New Roman"/>
          <w:bCs/>
          <w:lang w:val="en-US" w:eastAsia="hr-HR"/>
        </w:rPr>
        <w:lastRenderedPageBreak/>
        <w:t>REPUBLIKA HRVATSKA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n-US" w:eastAsia="hr-HR"/>
        </w:rPr>
      </w:pPr>
      <w:r w:rsidRPr="001E2E5F">
        <w:rPr>
          <w:rFonts w:ascii="Times New Roman" w:eastAsia="Times New Roman" w:hAnsi="Times New Roman" w:cs="Times New Roman"/>
          <w:bCs/>
          <w:lang w:val="en-US" w:eastAsia="hr-HR"/>
        </w:rPr>
        <w:t>BRODSKO-POSAVSKA ŽUPANIJA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n-US" w:eastAsia="hr-HR"/>
        </w:rPr>
      </w:pPr>
      <w:r w:rsidRPr="001E2E5F">
        <w:rPr>
          <w:rFonts w:ascii="Times New Roman" w:eastAsia="Times New Roman" w:hAnsi="Times New Roman" w:cs="Times New Roman"/>
          <w:bCs/>
          <w:lang w:val="en-US" w:eastAsia="hr-HR"/>
        </w:rPr>
        <w:t>OPĆINA GORNJI BOGIĆEVCI</w:t>
      </w:r>
    </w:p>
    <w:p w:rsidR="00C162A0" w:rsidRPr="001E2E5F" w:rsidRDefault="00C162A0" w:rsidP="00C162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n-US" w:eastAsia="hr-HR"/>
        </w:rPr>
      </w:pPr>
      <w:r w:rsidRPr="001E2E5F">
        <w:rPr>
          <w:rFonts w:ascii="Times New Roman" w:eastAsia="Times New Roman" w:hAnsi="Times New Roman" w:cs="Times New Roman"/>
          <w:bCs/>
          <w:lang w:val="en-US" w:eastAsia="hr-HR"/>
        </w:rPr>
        <w:t>OPĆINSKO VIJEĆE</w:t>
      </w:r>
    </w:p>
    <w:p w:rsidR="00C162A0" w:rsidRPr="001E2E5F" w:rsidRDefault="00C162A0" w:rsidP="00C162A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hr-HR"/>
        </w:rPr>
      </w:pPr>
    </w:p>
    <w:p w:rsidR="00C162A0" w:rsidRPr="001E2E5F" w:rsidRDefault="00C162A0" w:rsidP="00C162A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KLASA: 320-03-25-1-1</w:t>
      </w:r>
    </w:p>
    <w:p w:rsidR="00C162A0" w:rsidRPr="001E2E5F" w:rsidRDefault="00C162A0" w:rsidP="00C162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>URBROJ: 2178-22-03-25-1</w:t>
      </w:r>
    </w:p>
    <w:p w:rsidR="00C162A0" w:rsidRPr="001E2E5F" w:rsidRDefault="00C162A0" w:rsidP="00C162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Gornji </w:t>
      </w:r>
      <w:proofErr w:type="spellStart"/>
      <w:r w:rsidRPr="001E2E5F">
        <w:rPr>
          <w:rFonts w:ascii="Times New Roman" w:eastAsia="Times New Roman" w:hAnsi="Times New Roman" w:cs="Times New Roman"/>
          <w:lang w:eastAsia="hr-HR"/>
        </w:rPr>
        <w:t>Bogićevci</w:t>
      </w:r>
      <w:proofErr w:type="spellEnd"/>
      <w:r w:rsidRPr="001E2E5F">
        <w:rPr>
          <w:rFonts w:ascii="Times New Roman" w:eastAsia="Times New Roman" w:hAnsi="Times New Roman" w:cs="Times New Roman"/>
          <w:lang w:eastAsia="hr-HR"/>
        </w:rPr>
        <w:t>, 8.7.2025.</w:t>
      </w:r>
    </w:p>
    <w:p w:rsidR="00C162A0" w:rsidRPr="001E2E5F" w:rsidRDefault="00C162A0" w:rsidP="00C162A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62A0" w:rsidRPr="001E2E5F" w:rsidRDefault="00C162A0" w:rsidP="00C162A0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Pr="001E2E5F">
        <w:rPr>
          <w:rFonts w:ascii="Times New Roman" w:eastAsia="Times New Roman" w:hAnsi="Times New Roman" w:cs="Times New Roman"/>
          <w:lang w:eastAsia="hr-HR"/>
        </w:rPr>
        <w:t>PREDSJEDNIK</w:t>
      </w:r>
    </w:p>
    <w:p w:rsidR="00C162A0" w:rsidRPr="001E2E5F" w:rsidRDefault="00C162A0" w:rsidP="00C162A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  <w:r w:rsidRPr="001E2E5F">
        <w:rPr>
          <w:rFonts w:ascii="Times New Roman" w:eastAsia="Times New Roman" w:hAnsi="Times New Roman" w:cs="Times New Roman"/>
          <w:lang w:eastAsia="hr-HR"/>
        </w:rPr>
        <w:t xml:space="preserve">OPĆINSKOG VIJEĆA </w:t>
      </w:r>
    </w:p>
    <w:p w:rsidR="00C162A0" w:rsidRPr="001E2E5F" w:rsidRDefault="00C162A0" w:rsidP="00C162A0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hr-HR"/>
        </w:rPr>
      </w:pPr>
    </w:p>
    <w:p w:rsidR="00C162A0" w:rsidRPr="001E2E5F" w:rsidRDefault="00C162A0" w:rsidP="00C162A0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hr-HR"/>
        </w:rPr>
      </w:pPr>
      <w:r w:rsidRPr="001E2E5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</w:t>
      </w:r>
      <w:r w:rsidRPr="001E2E5F">
        <w:rPr>
          <w:rFonts w:ascii="Times New Roman" w:eastAsia="Times New Roman" w:hAnsi="Times New Roman" w:cs="Times New Roman"/>
          <w:lang w:eastAsia="hr-HR"/>
        </w:rPr>
        <w:tab/>
        <w:t>Željko Klarić</w:t>
      </w:r>
    </w:p>
    <w:p w:rsidR="00C162A0" w:rsidRDefault="00C162A0" w:rsidP="00C162A0"/>
    <w:p w:rsidR="00C162A0" w:rsidRPr="00276947" w:rsidRDefault="00C162A0" w:rsidP="003C270B">
      <w:pPr>
        <w:pStyle w:val="Odlomakpopisa"/>
        <w:jc w:val="both"/>
        <w:rPr>
          <w:rFonts w:ascii="Times New Roman" w:hAnsi="Times New Roman" w:cs="Times New Roman"/>
          <w:b/>
          <w:i/>
          <w:sz w:val="32"/>
          <w:u w:val="single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>17</w:t>
      </w:r>
      <w:r w:rsidR="00070298" w:rsidRPr="00070298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t>.</w:t>
      </w:r>
    </w:p>
    <w:p w:rsidR="00070298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B3FDA">
        <w:rPr>
          <w:rFonts w:ascii="Times New Roman" w:hAnsi="Times New Roman" w:cs="Times New Roman"/>
          <w:sz w:val="24"/>
          <w:szCs w:val="24"/>
        </w:rPr>
        <w:t>Izmjenu 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FDA">
        <w:rPr>
          <w:rFonts w:ascii="Times New Roman" w:hAnsi="Times New Roman" w:cs="Times New Roman"/>
          <w:sz w:val="24"/>
          <w:szCs w:val="24"/>
        </w:rPr>
        <w:t>o osnivanju i imenovanju Povjerenstva za zakup i prodaju poljoprivrednog zemljišta u vlasništvu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FDA">
        <w:rPr>
          <w:rFonts w:ascii="Times New Roman" w:hAnsi="Times New Roman" w:cs="Times New Roman"/>
          <w:sz w:val="24"/>
          <w:szCs w:val="24"/>
        </w:rPr>
        <w:t xml:space="preserve">Republike Hrvatske na području Općine Gornji </w:t>
      </w:r>
      <w:proofErr w:type="spellStart"/>
      <w:r w:rsidRPr="00BB3FDA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C162A0" w:rsidRPr="005120A5" w:rsidRDefault="00C162A0" w:rsidP="00C162A0">
      <w:pPr>
        <w:jc w:val="both"/>
        <w:rPr>
          <w:rStyle w:val="fontstyle01"/>
          <w:sz w:val="24"/>
          <w:szCs w:val="24"/>
        </w:rPr>
      </w:pPr>
      <w:r w:rsidRPr="005120A5">
        <w:rPr>
          <w:rStyle w:val="fontstyle01"/>
          <w:sz w:val="24"/>
          <w:szCs w:val="24"/>
        </w:rPr>
        <w:t xml:space="preserve">Na temelju članka 31. stavka </w:t>
      </w:r>
      <w:r>
        <w:rPr>
          <w:rStyle w:val="fontstyle01"/>
          <w:sz w:val="24"/>
          <w:szCs w:val="24"/>
        </w:rPr>
        <w:t>22</w:t>
      </w:r>
      <w:r w:rsidRPr="005120A5">
        <w:rPr>
          <w:rStyle w:val="fontstyle01"/>
          <w:sz w:val="24"/>
          <w:szCs w:val="24"/>
        </w:rPr>
        <w:t>. Zakona o poljoprivrednom zemljištu  („Narodne novine“ br. 20/18, 115/18, 98/</w:t>
      </w:r>
      <w:r w:rsidRPr="003F54B0">
        <w:rPr>
          <w:rStyle w:val="fontstyle01"/>
          <w:sz w:val="24"/>
          <w:szCs w:val="24"/>
        </w:rPr>
        <w:t xml:space="preserve">19 i 57/22) i članka 39. Statuta Općine Gornji </w:t>
      </w:r>
      <w:proofErr w:type="spellStart"/>
      <w:r w:rsidRPr="003F54B0">
        <w:rPr>
          <w:rStyle w:val="fontstyle01"/>
          <w:sz w:val="24"/>
          <w:szCs w:val="24"/>
        </w:rPr>
        <w:t>Bogićevci</w:t>
      </w:r>
      <w:proofErr w:type="spellEnd"/>
      <w:r w:rsidRPr="003F54B0">
        <w:rPr>
          <w:rFonts w:ascii="TimesNewRomanPSMT" w:hAnsi="TimesNewRomanPSMT"/>
          <w:sz w:val="24"/>
          <w:szCs w:val="24"/>
        </w:rPr>
        <w:t xml:space="preserve"> </w:t>
      </w:r>
      <w:r w:rsidRPr="003F54B0">
        <w:rPr>
          <w:rStyle w:val="fontstyle01"/>
          <w:sz w:val="24"/>
          <w:szCs w:val="24"/>
        </w:rPr>
        <w:t>(„Službeni vjesnik 01/21), Općinsko</w:t>
      </w:r>
      <w:r w:rsidRPr="003F54B0">
        <w:rPr>
          <w:rFonts w:ascii="TimesNewRomanPSMT" w:hAnsi="TimesNewRomanPSMT"/>
          <w:sz w:val="24"/>
          <w:szCs w:val="24"/>
        </w:rPr>
        <w:t xml:space="preserve"> </w:t>
      </w:r>
      <w:r w:rsidRPr="003F54B0">
        <w:rPr>
          <w:rStyle w:val="fontstyle01"/>
          <w:sz w:val="24"/>
          <w:szCs w:val="24"/>
        </w:rPr>
        <w:t xml:space="preserve">vijeće Općine Gornji </w:t>
      </w:r>
      <w:proofErr w:type="spellStart"/>
      <w:r w:rsidRPr="003F54B0">
        <w:rPr>
          <w:rStyle w:val="fontstyle01"/>
          <w:sz w:val="24"/>
          <w:szCs w:val="24"/>
        </w:rPr>
        <w:t>Bogićevci</w:t>
      </w:r>
      <w:proofErr w:type="spellEnd"/>
      <w:r w:rsidRPr="003F54B0">
        <w:rPr>
          <w:rStyle w:val="fontstyle01"/>
          <w:sz w:val="24"/>
          <w:szCs w:val="24"/>
        </w:rPr>
        <w:t xml:space="preserve"> na sjednici održanoj dana 8.7.2025. godine donosi</w:t>
      </w:r>
    </w:p>
    <w:p w:rsidR="00C162A0" w:rsidRDefault="00C162A0" w:rsidP="00C162A0">
      <w:pPr>
        <w:jc w:val="center"/>
        <w:rPr>
          <w:rFonts w:ascii="Times New Roman"/>
          <w:b/>
          <w:bCs/>
          <w:sz w:val="24"/>
          <w:szCs w:val="24"/>
        </w:rPr>
      </w:pPr>
    </w:p>
    <w:p w:rsidR="00C162A0" w:rsidRPr="006133CA" w:rsidRDefault="00C162A0" w:rsidP="00C162A0">
      <w:pPr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Izmjenu odluke</w:t>
      </w:r>
    </w:p>
    <w:p w:rsidR="00C162A0" w:rsidRDefault="00C162A0" w:rsidP="00C162A0">
      <w:pPr>
        <w:jc w:val="center"/>
        <w:rPr>
          <w:rFonts w:ascii="Times New Roman"/>
          <w:sz w:val="24"/>
          <w:szCs w:val="24"/>
        </w:rPr>
      </w:pPr>
      <w:r w:rsidRPr="006133CA">
        <w:rPr>
          <w:rFonts w:ascii="Times New Roman"/>
          <w:sz w:val="24"/>
          <w:szCs w:val="24"/>
        </w:rPr>
        <w:t xml:space="preserve">o osnivanju i imenovanju Povjerenstva za zakup </w:t>
      </w:r>
      <w:r>
        <w:rPr>
          <w:rFonts w:ascii="Times New Roman"/>
          <w:sz w:val="24"/>
          <w:szCs w:val="24"/>
        </w:rPr>
        <w:t xml:space="preserve">i prodaju </w:t>
      </w:r>
      <w:r w:rsidRPr="006133CA">
        <w:rPr>
          <w:rFonts w:ascii="Times New Roman"/>
          <w:sz w:val="24"/>
          <w:szCs w:val="24"/>
        </w:rPr>
        <w:t>poljoprivrednog zemlji</w:t>
      </w:r>
      <w:r w:rsidRPr="006133CA">
        <w:rPr>
          <w:rFonts w:ascii="Times New Roman"/>
          <w:sz w:val="24"/>
          <w:szCs w:val="24"/>
        </w:rPr>
        <w:t>š</w:t>
      </w:r>
      <w:r w:rsidRPr="006133CA">
        <w:rPr>
          <w:rFonts w:ascii="Times New Roman"/>
          <w:sz w:val="24"/>
          <w:szCs w:val="24"/>
        </w:rPr>
        <w:t>ta u vlasni</w:t>
      </w:r>
      <w:r w:rsidRPr="006133CA">
        <w:rPr>
          <w:rFonts w:ascii="Times New Roman"/>
          <w:sz w:val="24"/>
          <w:szCs w:val="24"/>
        </w:rPr>
        <w:t>š</w:t>
      </w:r>
      <w:r w:rsidRPr="006133CA">
        <w:rPr>
          <w:rFonts w:ascii="Times New Roman"/>
          <w:sz w:val="24"/>
          <w:szCs w:val="24"/>
        </w:rPr>
        <w:t>tvu Republike Hrvatske na podru</w:t>
      </w:r>
      <w:r w:rsidRPr="006133CA">
        <w:rPr>
          <w:rFonts w:ascii="Times New Roman"/>
          <w:sz w:val="24"/>
          <w:szCs w:val="24"/>
        </w:rPr>
        <w:t>č</w:t>
      </w:r>
      <w:r w:rsidRPr="006133CA">
        <w:rPr>
          <w:rFonts w:ascii="Times New Roman"/>
          <w:sz w:val="24"/>
          <w:szCs w:val="24"/>
        </w:rPr>
        <w:t>ju</w:t>
      </w:r>
      <w:r>
        <w:rPr>
          <w:rFonts w:ascii="Times New Roman"/>
          <w:sz w:val="24"/>
          <w:szCs w:val="24"/>
        </w:rPr>
        <w:t xml:space="preserve"> </w:t>
      </w:r>
      <w:r w:rsidRPr="003F54B0">
        <w:rPr>
          <w:rFonts w:ascii="Times New Roman"/>
          <w:sz w:val="24"/>
          <w:szCs w:val="24"/>
        </w:rPr>
        <w:t>Op</w:t>
      </w:r>
      <w:r w:rsidRPr="003F54B0">
        <w:rPr>
          <w:rFonts w:ascii="Times New Roman"/>
          <w:sz w:val="24"/>
          <w:szCs w:val="24"/>
        </w:rPr>
        <w:t>ć</w:t>
      </w:r>
      <w:r w:rsidRPr="003F54B0">
        <w:rPr>
          <w:rFonts w:ascii="Times New Roman"/>
          <w:sz w:val="24"/>
          <w:szCs w:val="24"/>
        </w:rPr>
        <w:t xml:space="preserve">ine Gornji </w:t>
      </w:r>
      <w:proofErr w:type="spellStart"/>
      <w:r w:rsidRPr="003F54B0">
        <w:rPr>
          <w:rFonts w:ascii="Times New Roman"/>
          <w:sz w:val="24"/>
          <w:szCs w:val="24"/>
        </w:rPr>
        <w:t>Bogi</w:t>
      </w:r>
      <w:r w:rsidRPr="003F54B0">
        <w:rPr>
          <w:rFonts w:ascii="Times New Roman"/>
          <w:sz w:val="24"/>
          <w:szCs w:val="24"/>
        </w:rPr>
        <w:t>ć</w:t>
      </w:r>
      <w:r w:rsidRPr="003F54B0">
        <w:rPr>
          <w:rFonts w:ascii="Times New Roman"/>
          <w:sz w:val="24"/>
          <w:szCs w:val="24"/>
        </w:rPr>
        <w:t>evci</w:t>
      </w:r>
      <w:proofErr w:type="spellEnd"/>
    </w:p>
    <w:p w:rsidR="00C162A0" w:rsidRDefault="00C162A0" w:rsidP="00C162A0">
      <w:pPr>
        <w:tabs>
          <w:tab w:val="left" w:pos="1575"/>
        </w:tabs>
        <w:jc w:val="both"/>
        <w:rPr>
          <w:rFonts w:ascii="TimesNewRomanPS-BoldMT" w:hAnsi="TimesNewRomanPS-BoldMT"/>
          <w:b/>
          <w:bCs/>
          <w:color w:val="000000"/>
        </w:rPr>
      </w:pPr>
    </w:p>
    <w:p w:rsidR="00C162A0" w:rsidRPr="002B670E" w:rsidRDefault="00C162A0" w:rsidP="00C162A0">
      <w:pPr>
        <w:tabs>
          <w:tab w:val="left" w:pos="1575"/>
        </w:tabs>
        <w:jc w:val="center"/>
        <w:rPr>
          <w:rFonts w:ascii="Times New Roman"/>
          <w:b/>
          <w:bCs/>
          <w:color w:val="000000"/>
          <w:sz w:val="24"/>
          <w:szCs w:val="24"/>
        </w:rPr>
      </w:pPr>
      <w:r w:rsidRPr="002B670E">
        <w:rPr>
          <w:rFonts w:ascii="Times New Roman"/>
          <w:b/>
          <w:bCs/>
          <w:color w:val="000000"/>
          <w:sz w:val="24"/>
          <w:szCs w:val="24"/>
        </w:rPr>
        <w:t>I.</w:t>
      </w:r>
    </w:p>
    <w:p w:rsidR="00C162A0" w:rsidRDefault="00C162A0" w:rsidP="00C162A0">
      <w:p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Č</w:t>
      </w:r>
      <w:r>
        <w:rPr>
          <w:rFonts w:ascii="Times New Roman"/>
          <w:color w:val="000000"/>
          <w:sz w:val="24"/>
          <w:szCs w:val="24"/>
        </w:rPr>
        <w:t>lanak II. mijenja se i glasi :</w:t>
      </w:r>
    </w:p>
    <w:p w:rsidR="00C162A0" w:rsidRPr="002B670E" w:rsidRDefault="00C162A0" w:rsidP="00C162A0">
      <w:p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B670E">
        <w:rPr>
          <w:rStyle w:val="fontstyle01"/>
          <w:rFonts w:ascii="Times New Roman" w:hAnsi="Times New Roman"/>
          <w:sz w:val="24"/>
          <w:szCs w:val="24"/>
        </w:rPr>
        <w:t>U Povjerenstvo za zakup i prodaju poljoprivrednog zemljišta u vlasništvu Republike Hrvatske</w:t>
      </w:r>
      <w:r w:rsidRPr="002B670E">
        <w:rPr>
          <w:rFonts w:ascii="Times New Roman"/>
          <w:color w:val="000000"/>
          <w:sz w:val="24"/>
          <w:szCs w:val="24"/>
        </w:rPr>
        <w:t xml:space="preserve"> </w:t>
      </w:r>
      <w:r w:rsidRPr="002B670E">
        <w:rPr>
          <w:rStyle w:val="fontstyle01"/>
          <w:rFonts w:ascii="Times New Roman" w:hAnsi="Times New Roman"/>
          <w:sz w:val="24"/>
          <w:szCs w:val="24"/>
        </w:rPr>
        <w:t xml:space="preserve">na području </w:t>
      </w:r>
      <w:r w:rsidRPr="003F54B0">
        <w:rPr>
          <w:rStyle w:val="fontstyle01"/>
          <w:rFonts w:ascii="Times New Roman" w:hAnsi="Times New Roman"/>
          <w:sz w:val="24"/>
          <w:szCs w:val="24"/>
        </w:rPr>
        <w:t xml:space="preserve">Općine Gornji </w:t>
      </w:r>
      <w:proofErr w:type="spellStart"/>
      <w:r w:rsidRPr="003F54B0">
        <w:rPr>
          <w:rStyle w:val="fontstyle01"/>
          <w:rFonts w:ascii="Times New Roman" w:hAnsi="Times New Roman"/>
          <w:sz w:val="24"/>
          <w:szCs w:val="24"/>
        </w:rPr>
        <w:t>Bogićevci</w:t>
      </w:r>
      <w:proofErr w:type="spellEnd"/>
      <w:r w:rsidRPr="003F54B0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2B670E">
        <w:rPr>
          <w:rStyle w:val="fontstyle01"/>
          <w:rFonts w:ascii="Times New Roman" w:hAnsi="Times New Roman"/>
          <w:sz w:val="24"/>
          <w:szCs w:val="24"/>
        </w:rPr>
        <w:t>(u daljnjem tekstu: Povjerenstvo) imenuju se:</w:t>
      </w:r>
    </w:p>
    <w:p w:rsidR="00C162A0" w:rsidRPr="002B670E" w:rsidRDefault="00C162A0" w:rsidP="00C162A0">
      <w:pPr>
        <w:pStyle w:val="Odlomakpopisa"/>
        <w:numPr>
          <w:ilvl w:val="0"/>
          <w:numId w:val="35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Vjekoslav </w:t>
      </w:r>
      <w:proofErr w:type="spellStart"/>
      <w:r>
        <w:rPr>
          <w:rFonts w:ascii="Times New Roman"/>
          <w:color w:val="000000"/>
          <w:sz w:val="24"/>
          <w:szCs w:val="24"/>
        </w:rPr>
        <w:t>Jurakovi</w:t>
      </w:r>
      <w:r>
        <w:rPr>
          <w:rFonts w:ascii="Times New Roman"/>
          <w:color w:val="000000"/>
          <w:sz w:val="24"/>
          <w:szCs w:val="24"/>
        </w:rPr>
        <w:t>ć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/>
          <w:color w:val="000000"/>
          <w:sz w:val="24"/>
          <w:szCs w:val="24"/>
        </w:rPr>
        <w:t>dipl.iur</w:t>
      </w:r>
      <w:proofErr w:type="spellEnd"/>
      <w:r>
        <w:rPr>
          <w:rFonts w:ascii="Times New Roman"/>
          <w:color w:val="000000"/>
          <w:sz w:val="24"/>
          <w:szCs w:val="24"/>
        </w:rPr>
        <w:t>., pravnik</w:t>
      </w:r>
    </w:p>
    <w:p w:rsidR="00C162A0" w:rsidRPr="002B670E" w:rsidRDefault="00C162A0" w:rsidP="00C162A0">
      <w:pPr>
        <w:pStyle w:val="Odlomakpopisa"/>
        <w:numPr>
          <w:ilvl w:val="0"/>
          <w:numId w:val="35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Mladen Kao, dipl.ing.geod., geodet</w:t>
      </w:r>
    </w:p>
    <w:p w:rsidR="00C162A0" w:rsidRPr="00CE1761" w:rsidRDefault="00C162A0" w:rsidP="00C162A0">
      <w:pPr>
        <w:pStyle w:val="Odlomakpopisa"/>
        <w:numPr>
          <w:ilvl w:val="0"/>
          <w:numId w:val="35"/>
        </w:num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 w:rsidRPr="00CE1761">
        <w:rPr>
          <w:rFonts w:ascii="Times New Roman"/>
          <w:color w:val="000000" w:themeColor="text1"/>
          <w:sz w:val="24"/>
          <w:szCs w:val="24"/>
        </w:rPr>
        <w:t xml:space="preserve">Dario </w:t>
      </w:r>
      <w:proofErr w:type="spellStart"/>
      <w:r w:rsidRPr="00CE1761">
        <w:rPr>
          <w:rFonts w:ascii="Times New Roman"/>
          <w:color w:val="000000" w:themeColor="text1"/>
          <w:sz w:val="24"/>
          <w:szCs w:val="24"/>
        </w:rPr>
        <w:t>Dragi</w:t>
      </w:r>
      <w:r w:rsidRPr="00CE1761">
        <w:rPr>
          <w:rFonts w:ascii="Times New Roman"/>
          <w:color w:val="000000" w:themeColor="text1"/>
          <w:sz w:val="24"/>
          <w:szCs w:val="24"/>
        </w:rPr>
        <w:t>ć</w:t>
      </w:r>
      <w:proofErr w:type="spellEnd"/>
      <w:r w:rsidRPr="00CE1761">
        <w:rPr>
          <w:rFonts w:ascii="Times New Roman"/>
          <w:color w:val="000000" w:themeColor="text1"/>
          <w:sz w:val="24"/>
          <w:szCs w:val="24"/>
        </w:rPr>
        <w:t>, dipl.ing.agr., agronom</w:t>
      </w:r>
    </w:p>
    <w:p w:rsidR="00C162A0" w:rsidRPr="00CE1761" w:rsidRDefault="00C162A0" w:rsidP="00C162A0">
      <w:pPr>
        <w:pStyle w:val="Odlomakpopisa"/>
        <w:numPr>
          <w:ilvl w:val="0"/>
          <w:numId w:val="35"/>
        </w:numPr>
        <w:tabs>
          <w:tab w:val="left" w:pos="1575"/>
        </w:tabs>
        <w:jc w:val="both"/>
        <w:rPr>
          <w:rFonts w:ascii="Times New Roman"/>
          <w:color w:val="000000" w:themeColor="text1"/>
          <w:sz w:val="24"/>
          <w:szCs w:val="24"/>
        </w:rPr>
      </w:pPr>
      <w:r w:rsidRPr="00CE1761">
        <w:rPr>
          <w:rFonts w:ascii="Times New Roman"/>
          <w:color w:val="000000" w:themeColor="text1"/>
          <w:sz w:val="24"/>
          <w:szCs w:val="24"/>
        </w:rPr>
        <w:t xml:space="preserve">Iva </w:t>
      </w:r>
      <w:proofErr w:type="spellStart"/>
      <w:r w:rsidRPr="00CE1761">
        <w:rPr>
          <w:rFonts w:ascii="Times New Roman"/>
          <w:color w:val="000000" w:themeColor="text1"/>
          <w:sz w:val="24"/>
          <w:szCs w:val="24"/>
        </w:rPr>
        <w:t>Lopar</w:t>
      </w:r>
      <w:proofErr w:type="spellEnd"/>
      <w:r w:rsidRPr="00CE1761">
        <w:rPr>
          <w:rFonts w:ascii="Times New Roman"/>
          <w:color w:val="000000" w:themeColor="text1"/>
          <w:sz w:val="24"/>
          <w:szCs w:val="24"/>
        </w:rPr>
        <w:t>, op</w:t>
      </w:r>
      <w:r w:rsidRPr="00CE1761">
        <w:rPr>
          <w:rFonts w:ascii="Times New Roman"/>
          <w:color w:val="000000" w:themeColor="text1"/>
          <w:sz w:val="24"/>
          <w:szCs w:val="24"/>
        </w:rPr>
        <w:t>ć</w:t>
      </w:r>
      <w:r w:rsidRPr="00CE1761">
        <w:rPr>
          <w:rFonts w:ascii="Times New Roman"/>
          <w:color w:val="000000" w:themeColor="text1"/>
          <w:sz w:val="24"/>
          <w:szCs w:val="24"/>
        </w:rPr>
        <w:t>inski vije</w:t>
      </w:r>
      <w:r w:rsidRPr="00CE1761">
        <w:rPr>
          <w:rFonts w:ascii="Times New Roman"/>
          <w:color w:val="000000" w:themeColor="text1"/>
          <w:sz w:val="24"/>
          <w:szCs w:val="24"/>
        </w:rPr>
        <w:t>ć</w:t>
      </w:r>
      <w:r w:rsidRPr="00CE1761">
        <w:rPr>
          <w:rFonts w:ascii="Times New Roman"/>
          <w:color w:val="000000" w:themeColor="text1"/>
          <w:sz w:val="24"/>
          <w:szCs w:val="24"/>
        </w:rPr>
        <w:t>nik</w:t>
      </w:r>
    </w:p>
    <w:p w:rsidR="00C162A0" w:rsidRDefault="00C162A0" w:rsidP="00C162A0">
      <w:pPr>
        <w:pStyle w:val="Odlomakpopisa"/>
        <w:numPr>
          <w:ilvl w:val="0"/>
          <w:numId w:val="35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Veseljko </w:t>
      </w:r>
      <w:proofErr w:type="spellStart"/>
      <w:r>
        <w:rPr>
          <w:rFonts w:ascii="Times New Roman"/>
          <w:color w:val="000000"/>
          <w:sz w:val="24"/>
          <w:szCs w:val="24"/>
        </w:rPr>
        <w:t>Š</w:t>
      </w:r>
      <w:r>
        <w:rPr>
          <w:rFonts w:ascii="Times New Roman"/>
          <w:color w:val="000000"/>
          <w:sz w:val="24"/>
          <w:szCs w:val="24"/>
        </w:rPr>
        <w:t>ugi</w:t>
      </w:r>
      <w:r>
        <w:rPr>
          <w:rFonts w:ascii="Times New Roman"/>
          <w:color w:val="000000"/>
          <w:sz w:val="24"/>
          <w:szCs w:val="24"/>
        </w:rPr>
        <w:t>ć</w:t>
      </w:r>
      <w:proofErr w:type="spellEnd"/>
      <w:r>
        <w:rPr>
          <w:rFonts w:ascii="Times New Roman"/>
          <w:color w:val="000000"/>
          <w:sz w:val="24"/>
          <w:szCs w:val="24"/>
        </w:rPr>
        <w:t>, op</w:t>
      </w:r>
      <w:r>
        <w:rPr>
          <w:rFonts w:ascii="Times New Roman"/>
          <w:color w:val="000000"/>
          <w:sz w:val="24"/>
          <w:szCs w:val="24"/>
        </w:rPr>
        <w:t>ć</w:t>
      </w:r>
      <w:r>
        <w:rPr>
          <w:rFonts w:ascii="Times New Roman"/>
          <w:color w:val="000000"/>
          <w:sz w:val="24"/>
          <w:szCs w:val="24"/>
        </w:rPr>
        <w:t>inski vije</w:t>
      </w:r>
      <w:r>
        <w:rPr>
          <w:rFonts w:ascii="Times New Roman"/>
          <w:color w:val="000000"/>
          <w:sz w:val="24"/>
          <w:szCs w:val="24"/>
        </w:rPr>
        <w:t>ć</w:t>
      </w:r>
      <w:r>
        <w:rPr>
          <w:rFonts w:ascii="Times New Roman"/>
          <w:color w:val="000000"/>
          <w:sz w:val="24"/>
          <w:szCs w:val="24"/>
        </w:rPr>
        <w:t>nik</w:t>
      </w:r>
    </w:p>
    <w:p w:rsidR="00C162A0" w:rsidRDefault="00C162A0" w:rsidP="00C162A0">
      <w:pPr>
        <w:pStyle w:val="Odlomakpopisa"/>
        <w:numPr>
          <w:ilvl w:val="0"/>
          <w:numId w:val="35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Dejan Juri</w:t>
      </w:r>
      <w:r>
        <w:rPr>
          <w:rFonts w:ascii="Times New Roman"/>
          <w:color w:val="000000"/>
          <w:sz w:val="24"/>
          <w:szCs w:val="24"/>
        </w:rPr>
        <w:t>ć</w:t>
      </w:r>
      <w:r>
        <w:rPr>
          <w:rFonts w:ascii="Times New Roman"/>
          <w:color w:val="000000"/>
          <w:sz w:val="24"/>
          <w:szCs w:val="24"/>
        </w:rPr>
        <w:t xml:space="preserve">, mag.ing.agr., Brodsko-posavska </w:t>
      </w:r>
      <w:r>
        <w:rPr>
          <w:rFonts w:ascii="Times New Roman"/>
          <w:color w:val="000000"/>
          <w:sz w:val="24"/>
          <w:szCs w:val="24"/>
        </w:rPr>
        <w:t>ž</w:t>
      </w:r>
      <w:r>
        <w:rPr>
          <w:rFonts w:ascii="Times New Roman"/>
          <w:color w:val="000000"/>
          <w:sz w:val="24"/>
          <w:szCs w:val="24"/>
        </w:rPr>
        <w:t>upanija</w:t>
      </w:r>
    </w:p>
    <w:p w:rsidR="00C162A0" w:rsidRPr="002B670E" w:rsidRDefault="00C162A0" w:rsidP="00C162A0">
      <w:pPr>
        <w:pStyle w:val="Odlomakpopisa"/>
        <w:numPr>
          <w:ilvl w:val="0"/>
          <w:numId w:val="35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Juraj Ostoji</w:t>
      </w:r>
      <w:r>
        <w:rPr>
          <w:rFonts w:ascii="Times New Roman"/>
          <w:color w:val="000000"/>
          <w:sz w:val="24"/>
          <w:szCs w:val="24"/>
        </w:rPr>
        <w:t>ć</w:t>
      </w:r>
      <w:r>
        <w:rPr>
          <w:rFonts w:ascii="Times New Roman"/>
          <w:color w:val="000000"/>
          <w:sz w:val="24"/>
          <w:szCs w:val="24"/>
        </w:rPr>
        <w:t>, dipl.ing.agr., Ministarstvo poljoprivrede</w:t>
      </w:r>
    </w:p>
    <w:p w:rsidR="00C162A0" w:rsidRPr="002B670E" w:rsidRDefault="00C162A0" w:rsidP="00C162A0">
      <w:pPr>
        <w:tabs>
          <w:tab w:val="left" w:pos="1575"/>
        </w:tabs>
        <w:jc w:val="both"/>
        <w:rPr>
          <w:rFonts w:ascii="Times New Roman"/>
          <w:b/>
          <w:bCs/>
          <w:color w:val="000000"/>
          <w:sz w:val="24"/>
          <w:szCs w:val="24"/>
        </w:rPr>
      </w:pPr>
    </w:p>
    <w:p w:rsidR="00C162A0" w:rsidRDefault="00C162A0" w:rsidP="00C162A0">
      <w:pPr>
        <w:tabs>
          <w:tab w:val="left" w:pos="1575"/>
        </w:tabs>
        <w:jc w:val="both"/>
        <w:rPr>
          <w:rFonts w:ascii="Times New Roman"/>
          <w:sz w:val="24"/>
          <w:szCs w:val="24"/>
        </w:rPr>
      </w:pPr>
    </w:p>
    <w:p w:rsidR="00C162A0" w:rsidRPr="00350515" w:rsidRDefault="00C162A0" w:rsidP="00C162A0">
      <w:pPr>
        <w:tabs>
          <w:tab w:val="left" w:pos="1575"/>
        </w:tabs>
        <w:jc w:val="center"/>
        <w:rPr>
          <w:rFonts w:ascii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</w:t>
      </w:r>
      <w:r w:rsidRPr="00350515">
        <w:rPr>
          <w:rFonts w:ascii="Times New Roman"/>
          <w:b/>
          <w:bCs/>
          <w:sz w:val="24"/>
          <w:szCs w:val="24"/>
        </w:rPr>
        <w:t>I</w:t>
      </w:r>
      <w:r w:rsidRPr="00350515">
        <w:rPr>
          <w:rFonts w:ascii="Times New Roman"/>
          <w:sz w:val="24"/>
          <w:szCs w:val="24"/>
        </w:rPr>
        <w:t>.</w:t>
      </w:r>
    </w:p>
    <w:p w:rsidR="00C162A0" w:rsidRPr="0027155E" w:rsidRDefault="00C162A0" w:rsidP="00C162A0">
      <w:pPr>
        <w:tabs>
          <w:tab w:val="left" w:pos="1575"/>
        </w:tabs>
        <w:jc w:val="both"/>
        <w:rPr>
          <w:rFonts w:ascii="Times New Roman"/>
          <w:sz w:val="24"/>
          <w:szCs w:val="24"/>
        </w:rPr>
      </w:pPr>
      <w:r w:rsidRPr="0027155E">
        <w:rPr>
          <w:rFonts w:ascii="Times New Roman"/>
          <w:sz w:val="24"/>
          <w:szCs w:val="24"/>
        </w:rPr>
        <w:t xml:space="preserve">Ova Odluka stupa na snagu prvog dana od dana objave u </w:t>
      </w:r>
      <w:r w:rsidRPr="0027155E">
        <w:rPr>
          <w:rFonts w:ascii="Times New Roman"/>
          <w:sz w:val="24"/>
          <w:szCs w:val="24"/>
        </w:rPr>
        <w:t>„</w:t>
      </w:r>
      <w:r w:rsidRPr="0027155E">
        <w:rPr>
          <w:rFonts w:ascii="Times New Roman"/>
          <w:sz w:val="24"/>
          <w:szCs w:val="24"/>
        </w:rPr>
        <w:t>Slu</w:t>
      </w:r>
      <w:r w:rsidRPr="0027155E">
        <w:rPr>
          <w:rFonts w:ascii="Times New Roman"/>
          <w:sz w:val="24"/>
          <w:szCs w:val="24"/>
        </w:rPr>
        <w:t>ž</w:t>
      </w:r>
      <w:r w:rsidRPr="0027155E">
        <w:rPr>
          <w:rFonts w:ascii="Times New Roman"/>
          <w:sz w:val="24"/>
          <w:szCs w:val="24"/>
        </w:rPr>
        <w:t>benom glasniku 4/25 Op</w:t>
      </w:r>
      <w:r w:rsidRPr="0027155E">
        <w:rPr>
          <w:rFonts w:ascii="Times New Roman"/>
          <w:sz w:val="24"/>
          <w:szCs w:val="24"/>
        </w:rPr>
        <w:t>ć</w:t>
      </w:r>
      <w:r w:rsidRPr="0027155E">
        <w:rPr>
          <w:rFonts w:ascii="Times New Roman"/>
          <w:sz w:val="24"/>
          <w:szCs w:val="24"/>
        </w:rPr>
        <w:t xml:space="preserve">ine Gornji </w:t>
      </w:r>
      <w:proofErr w:type="spellStart"/>
      <w:r w:rsidRPr="0027155E">
        <w:rPr>
          <w:rFonts w:ascii="Times New Roman"/>
          <w:sz w:val="24"/>
          <w:szCs w:val="24"/>
        </w:rPr>
        <w:t>Bogi</w:t>
      </w:r>
      <w:r w:rsidRPr="0027155E">
        <w:rPr>
          <w:rFonts w:ascii="Times New Roman"/>
          <w:sz w:val="24"/>
          <w:szCs w:val="24"/>
        </w:rPr>
        <w:t>ć</w:t>
      </w:r>
      <w:r w:rsidRPr="0027155E">
        <w:rPr>
          <w:rFonts w:ascii="Times New Roman"/>
          <w:sz w:val="24"/>
          <w:szCs w:val="24"/>
        </w:rPr>
        <w:t>evci</w:t>
      </w:r>
      <w:proofErr w:type="spellEnd"/>
      <w:r w:rsidRPr="0027155E">
        <w:rPr>
          <w:rFonts w:ascii="Times New Roman"/>
          <w:sz w:val="24"/>
          <w:szCs w:val="24"/>
        </w:rPr>
        <w:t>“</w:t>
      </w:r>
    </w:p>
    <w:p w:rsidR="00C162A0" w:rsidRDefault="00C162A0" w:rsidP="00C162A0">
      <w:pPr>
        <w:tabs>
          <w:tab w:val="left" w:pos="1575"/>
        </w:tabs>
        <w:jc w:val="both"/>
        <w:rPr>
          <w:rFonts w:ascii="Times New Roman"/>
          <w:sz w:val="24"/>
          <w:szCs w:val="24"/>
        </w:rPr>
      </w:pPr>
    </w:p>
    <w:p w:rsidR="00C162A0" w:rsidRDefault="00C162A0" w:rsidP="00C162A0">
      <w:pPr>
        <w:tabs>
          <w:tab w:val="left" w:pos="1575"/>
        </w:tabs>
        <w:jc w:val="both"/>
        <w:rPr>
          <w:rStyle w:val="fontstyle01"/>
        </w:rPr>
      </w:pPr>
    </w:p>
    <w:p w:rsidR="00C162A0" w:rsidRDefault="00C162A0" w:rsidP="00C162A0">
      <w:pPr>
        <w:tabs>
          <w:tab w:val="left" w:pos="1575"/>
        </w:tabs>
        <w:jc w:val="both"/>
        <w:rPr>
          <w:rStyle w:val="fontstyle01"/>
        </w:rPr>
      </w:pPr>
    </w:p>
    <w:p w:rsidR="00C162A0" w:rsidRDefault="00C162A0" w:rsidP="00C162A0">
      <w:pPr>
        <w:tabs>
          <w:tab w:val="left" w:pos="1575"/>
        </w:tabs>
        <w:jc w:val="both"/>
        <w:rPr>
          <w:rFonts w:ascii="TimesNewRomanPSMT" w:hAnsi="TimesNewRomanPSMT"/>
        </w:rPr>
      </w:pP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 w:rsidRPr="0027155E">
        <w:rPr>
          <w:rStyle w:val="fontstyle01"/>
        </w:rPr>
        <w:t>PREDSJEDNIK OPĆINSKOG VIJEĆA</w:t>
      </w:r>
      <w:r w:rsidRPr="0027155E">
        <w:rPr>
          <w:rFonts w:ascii="TimesNewRomanPSMT" w:hAnsi="TimesNewRomanPSMT"/>
        </w:rPr>
        <w:t xml:space="preserve"> </w:t>
      </w:r>
    </w:p>
    <w:p w:rsidR="00C162A0" w:rsidRPr="0027155E" w:rsidRDefault="00C162A0" w:rsidP="00C162A0">
      <w:pPr>
        <w:tabs>
          <w:tab w:val="left" w:pos="1575"/>
        </w:tabs>
        <w:jc w:val="both"/>
        <w:rPr>
          <w:rStyle w:val="fontstyle01"/>
        </w:rPr>
      </w:pP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 w:hint="eastAsia"/>
        </w:rPr>
        <w:t>Ž</w:t>
      </w:r>
      <w:r>
        <w:rPr>
          <w:rFonts w:ascii="TimesNewRomanPSMT" w:hAnsi="TimesNewRomanPSMT"/>
        </w:rPr>
        <w:t>eljko Klarić</w:t>
      </w:r>
    </w:p>
    <w:p w:rsidR="00070298" w:rsidRDefault="00070298" w:rsidP="00C162A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0298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>18</w:t>
      </w:r>
      <w:r w:rsidR="00070298" w:rsidRPr="00070298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t xml:space="preserve">. </w:t>
      </w:r>
    </w:p>
    <w:p w:rsidR="00C162A0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 w:rsidRPr="00C162A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dluku </w:t>
      </w:r>
      <w:r w:rsidRPr="00C162A0">
        <w:rPr>
          <w:rFonts w:ascii="Times New Roman" w:hAnsi="Times New Roman" w:cs="Times New Roman"/>
          <w:sz w:val="24"/>
          <w:szCs w:val="24"/>
        </w:rPr>
        <w:t>o visini naknade za volonterski 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2A0">
        <w:rPr>
          <w:rFonts w:ascii="Times New Roman" w:hAnsi="Times New Roman" w:cs="Times New Roman"/>
          <w:sz w:val="24"/>
          <w:szCs w:val="24"/>
        </w:rPr>
        <w:t xml:space="preserve">općinskog načelnika Općine Gornji </w:t>
      </w:r>
      <w:proofErr w:type="spellStart"/>
      <w:r w:rsidRPr="00C162A0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C162A0" w:rsidRDefault="00C162A0" w:rsidP="00C162A0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45pt;margin-top:50.6pt;width:169.85pt;height:88.85pt;z-index:251660288" stroked="f">
            <v:textbox>
              <w:txbxContent>
                <w:p w:rsidR="00C162A0" w:rsidRPr="00AB7F24" w:rsidRDefault="00C162A0" w:rsidP="00C162A0">
                  <w:pPr>
                    <w:widowControl w:val="0"/>
                    <w:spacing w:after="0"/>
                    <w:ind w:firstLine="708"/>
                    <w:rPr>
                      <w:rFonts w:ascii="Times New Roman" w:eastAsia="Times New Roman" w:hAnsi="Times New Roman"/>
                      <w:noProof/>
                      <w:snapToGrid w:val="0"/>
                    </w:rPr>
                  </w:pPr>
                  <w:r w:rsidRPr="0026289C">
                    <w:rPr>
                      <w:rFonts w:ascii="Times New Roman" w:eastAsia="Times New Roman" w:hAnsi="Times New Roman"/>
                      <w:noProof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noProof/>
                      <w:snapToGrid w:val="0"/>
                    </w:rPr>
                    <w:t xml:space="preserve">                        </w:t>
                  </w:r>
                  <w:r w:rsidRPr="0026289C">
                    <w:rPr>
                      <w:rFonts w:ascii="Times New Roman" w:eastAsia="Times New Roman" w:hAnsi="Times New Roman"/>
                      <w:b/>
                      <w:bCs/>
                      <w:noProof/>
                      <w:snapToGrid w:val="0"/>
                      <w:sz w:val="24"/>
                      <w:szCs w:val="24"/>
                    </w:rPr>
                    <w:t>REPUBLIKA HRVATSKA</w:t>
                  </w:r>
                </w:p>
                <w:p w:rsidR="00C162A0" w:rsidRPr="0026289C" w:rsidRDefault="00C162A0" w:rsidP="00C162A0">
                  <w:pPr>
                    <w:widowControl w:val="0"/>
                    <w:spacing w:after="0"/>
                    <w:rPr>
                      <w:rFonts w:ascii="Times New Roman" w:eastAsia="Times New Roman" w:hAnsi="Times New Roman"/>
                      <w:b/>
                      <w:bCs/>
                      <w:noProof/>
                      <w:snapToGrid w:val="0"/>
                      <w:sz w:val="24"/>
                      <w:szCs w:val="24"/>
                    </w:rPr>
                  </w:pPr>
                  <w:r w:rsidRPr="0026289C">
                    <w:rPr>
                      <w:rFonts w:ascii="Times New Roman" w:eastAsia="Times New Roman" w:hAnsi="Times New Roman"/>
                      <w:b/>
                      <w:bCs/>
                      <w:noProof/>
                      <w:snapToGrid w:val="0"/>
                      <w:sz w:val="24"/>
                      <w:szCs w:val="24"/>
                    </w:rPr>
                    <w:t>BRODSKO-POSAVSKA ŽUPANIJA</w:t>
                  </w:r>
                </w:p>
                <w:p w:rsidR="00C162A0" w:rsidRPr="00AB7F24" w:rsidRDefault="00C162A0" w:rsidP="00C162A0">
                  <w:pPr>
                    <w:spacing w:after="0"/>
                    <w:rPr>
                      <w:rFonts w:ascii="Times New Roman" w:eastAsia="Times New Roman" w:hAnsi="Times New Roman"/>
                      <w:b/>
                      <w:bCs/>
                      <w:noProof/>
                      <w:snapToGrid w:val="0"/>
                      <w:sz w:val="24"/>
                      <w:szCs w:val="24"/>
                    </w:rPr>
                  </w:pPr>
                  <w:r w:rsidRPr="004C6F8F">
                    <w:rPr>
                      <w:rFonts w:ascii="Times New Roman" w:eastAsia="Times New Roman" w:hAnsi="Times New Roman"/>
                      <w:b/>
                      <w:bCs/>
                      <w:noProof/>
                      <w:snapToGrid w:val="0"/>
                      <w:sz w:val="24"/>
                      <w:szCs w:val="24"/>
                    </w:rPr>
                    <w:t>OPĆINA GORNJI BOGIĆEVCI</w:t>
                  </w:r>
                </w:p>
              </w:txbxContent>
            </v:textbox>
          </v:shape>
        </w:pict>
      </w:r>
      <w:r w:rsidRPr="0026289C">
        <w:rPr>
          <w:rFonts w:ascii="Times New Roman" w:eastAsia="Times New Roman" w:hAnsi="Times New Roman"/>
          <w:noProof/>
          <w:snapToGrid w:val="0"/>
        </w:rPr>
        <w:object w:dxaOrig="1738" w:dyaOrig="2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6.5pt" o:ole="" fillcolor="window">
            <v:imagedata r:id="rId6" o:title=""/>
          </v:shape>
          <o:OLEObject Type="Embed" ProgID="Word.Picture.8" ShapeID="_x0000_i1025" DrawAspect="Content" ObjectID="_1813732811" r:id="rId7"/>
        </w:object>
      </w:r>
    </w:p>
    <w:p w:rsidR="00C162A0" w:rsidRDefault="00C162A0" w:rsidP="00C162A0"/>
    <w:p w:rsidR="00C162A0" w:rsidRDefault="00C162A0" w:rsidP="00C162A0">
      <w:pPr>
        <w:pStyle w:val="Bezproreda"/>
      </w:pPr>
    </w:p>
    <w:p w:rsidR="00C162A0" w:rsidRDefault="00C162A0" w:rsidP="00C162A0">
      <w:pPr>
        <w:pStyle w:val="Bezproreda"/>
      </w:pPr>
    </w:p>
    <w:p w:rsidR="00C162A0" w:rsidRDefault="00C162A0" w:rsidP="00C162A0">
      <w:pPr>
        <w:pStyle w:val="Bezproreda"/>
      </w:pPr>
    </w:p>
    <w:p w:rsidR="00C162A0" w:rsidRDefault="00C162A0" w:rsidP="00C162A0">
      <w:pPr>
        <w:pStyle w:val="Bezproreda"/>
      </w:pPr>
    </w:p>
    <w:p w:rsidR="00C162A0" w:rsidRDefault="00C162A0" w:rsidP="00C162A0">
      <w:pPr>
        <w:pStyle w:val="Bezproreda"/>
      </w:pPr>
    </w:p>
    <w:p w:rsidR="00C162A0" w:rsidRPr="004C6F8F" w:rsidRDefault="00C162A0" w:rsidP="00C162A0">
      <w:pPr>
        <w:spacing w:after="0"/>
        <w:rPr>
          <w:rFonts w:ascii="Times New Roman" w:eastAsia="Times New Roman" w:hAnsi="Times New Roman"/>
          <w:noProof/>
          <w:snapToGrid w:val="0"/>
          <w:sz w:val="24"/>
          <w:szCs w:val="24"/>
        </w:rPr>
      </w:pPr>
      <w:r w:rsidRPr="004C6F8F">
        <w:rPr>
          <w:rFonts w:ascii="Times New Roman" w:eastAsia="Times New Roman" w:hAnsi="Times New Roman"/>
          <w:noProof/>
          <w:snapToGrid w:val="0"/>
          <w:sz w:val="24"/>
          <w:szCs w:val="24"/>
        </w:rPr>
        <w:t>KLASA:UP/I-081-01/25-01/01</w:t>
      </w:r>
    </w:p>
    <w:p w:rsidR="00C162A0" w:rsidRPr="004C6F8F" w:rsidRDefault="00C162A0" w:rsidP="00C162A0">
      <w:pPr>
        <w:spacing w:after="0"/>
        <w:jc w:val="both"/>
        <w:rPr>
          <w:rFonts w:ascii="Times New Roman" w:eastAsia="Times New Roman" w:hAnsi="Times New Roman"/>
          <w:noProof/>
          <w:snapToGrid w:val="0"/>
          <w:sz w:val="24"/>
          <w:szCs w:val="24"/>
        </w:rPr>
      </w:pPr>
      <w:r w:rsidRPr="004C6F8F">
        <w:rPr>
          <w:rFonts w:ascii="Times New Roman" w:eastAsia="Times New Roman" w:hAnsi="Times New Roman"/>
          <w:noProof/>
          <w:snapToGrid w:val="0"/>
          <w:sz w:val="24"/>
          <w:szCs w:val="24"/>
        </w:rPr>
        <w:t>URBROJ:2178-22</w:t>
      </w:r>
      <w:r>
        <w:rPr>
          <w:rFonts w:ascii="Times New Roman" w:eastAsia="Times New Roman" w:hAnsi="Times New Roman"/>
          <w:noProof/>
          <w:snapToGrid w:val="0"/>
          <w:sz w:val="24"/>
          <w:szCs w:val="24"/>
        </w:rPr>
        <w:t>-03</w:t>
      </w:r>
      <w:r w:rsidRPr="004C6F8F">
        <w:rPr>
          <w:rFonts w:ascii="Times New Roman" w:eastAsia="Times New Roman" w:hAnsi="Times New Roman"/>
          <w:noProof/>
          <w:snapToGrid w:val="0"/>
          <w:sz w:val="24"/>
          <w:szCs w:val="24"/>
        </w:rPr>
        <w:t>-25-1</w:t>
      </w:r>
    </w:p>
    <w:p w:rsidR="00C162A0" w:rsidRDefault="00C162A0" w:rsidP="00C162A0">
      <w:pPr>
        <w:pStyle w:val="Bezproreda"/>
      </w:pPr>
      <w:r w:rsidRPr="004C6F8F">
        <w:rPr>
          <w:rFonts w:ascii="Times New Roman" w:eastAsia="Times New Roman" w:hAnsi="Times New Roman"/>
          <w:noProof/>
          <w:snapToGrid w:val="0"/>
          <w:sz w:val="24"/>
          <w:szCs w:val="24"/>
        </w:rPr>
        <w:t>Gornji Bogićevci, 8. srpanj 2025</w:t>
      </w:r>
      <w:bookmarkStart w:id="0" w:name="_GoBack"/>
      <w:bookmarkEnd w:id="0"/>
      <w:r w:rsidRPr="004C6F8F">
        <w:rPr>
          <w:rFonts w:ascii="Times New Roman" w:eastAsia="Times New Roman" w:hAnsi="Times New Roman"/>
          <w:noProof/>
          <w:snapToGrid w:val="0"/>
          <w:sz w:val="24"/>
          <w:szCs w:val="24"/>
        </w:rPr>
        <w:t>.</w:t>
      </w:r>
    </w:p>
    <w:p w:rsidR="00C162A0" w:rsidRDefault="00C162A0" w:rsidP="00C162A0">
      <w:pPr>
        <w:pStyle w:val="Bezproreda"/>
      </w:pPr>
    </w:p>
    <w:p w:rsidR="00C162A0" w:rsidRPr="0083071D" w:rsidRDefault="00C162A0" w:rsidP="00C162A0">
      <w:pPr>
        <w:jc w:val="both"/>
        <w:rPr>
          <w:rStyle w:val="Bodytext5"/>
          <w:rFonts w:ascii="Times New Roman" w:hAnsi="Times New Roman" w:cs="Times New Roman"/>
          <w:color w:val="000000"/>
          <w:sz w:val="24"/>
          <w:szCs w:val="24"/>
        </w:rPr>
      </w:pPr>
      <w:r>
        <w:tab/>
      </w:r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Općinsko vijeće, na temelju članka 6. Zakona o plaćama u lokalnoj i područnoj (regionalnoj) samoupravi (“Narodne novine”,broj 28/10, 10/23), članka 39. Statuta Općine 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 („Službeni glasnik Općine 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“, broj 02/21), članka 7. Zakona o plaćama u lokalnoj i područnoj (regionalnoj) samoupravi (“Narodne novine”, broj 28/10 i 10/23), članak 8. Odluke o plaći, naknadi i drugim pravima Općinskog načelnika („Službeni glasnik Općine 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“, broj 1/23) i Odluke o visini osnovice za obračun plaće državnih dužnosnika (Narodne novine broj 88/24), donosi</w:t>
      </w: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162A0" w:rsidRDefault="00C162A0" w:rsidP="00C162A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visini naknade za volonterski rad</w:t>
      </w:r>
    </w:p>
    <w:p w:rsidR="00C162A0" w:rsidRDefault="00C162A0" w:rsidP="00C162A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općinskog načelnika Općine </w:t>
      </w:r>
      <w:r w:rsidRPr="00AB7F24">
        <w:rPr>
          <w:rFonts w:ascii="Times New Roman" w:hAnsi="Times New Roman"/>
          <w:b/>
          <w:sz w:val="24"/>
          <w:szCs w:val="24"/>
        </w:rPr>
        <w:t xml:space="preserve">Gornji </w:t>
      </w:r>
      <w:proofErr w:type="spellStart"/>
      <w:r w:rsidRPr="00AB7F24">
        <w:rPr>
          <w:rFonts w:ascii="Times New Roman" w:hAnsi="Times New Roman"/>
          <w:b/>
          <w:sz w:val="24"/>
          <w:szCs w:val="24"/>
        </w:rPr>
        <w:t>Bogićevci</w:t>
      </w:r>
      <w:proofErr w:type="spellEnd"/>
    </w:p>
    <w:p w:rsidR="00C162A0" w:rsidRDefault="00C162A0" w:rsidP="00C162A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:rsidR="00C162A0" w:rsidRDefault="00C162A0" w:rsidP="00C162A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Načelnica Općine </w:t>
      </w:r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 xml:space="preserve">, izabrana u mandatu 2025.-2029., obavljat će dužnost načelnice volonterski, temeljem Odluke o početku obnašanju dužnosti općinskog načelnika Općine </w:t>
      </w:r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r w:rsidRPr="00AB7F24">
        <w:rPr>
          <w:rFonts w:ascii="Times New Roman" w:hAnsi="Times New Roman"/>
          <w:sz w:val="24"/>
          <w:szCs w:val="24"/>
        </w:rPr>
        <w:t>KLASA: 120-01/25-01/4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7F24">
        <w:rPr>
          <w:rFonts w:ascii="Times New Roman" w:hAnsi="Times New Roman"/>
          <w:sz w:val="24"/>
          <w:szCs w:val="24"/>
        </w:rPr>
        <w:t>URBROJ: 2178-22-02-25-1</w:t>
      </w:r>
      <w:r>
        <w:rPr>
          <w:rFonts w:ascii="Times New Roman" w:hAnsi="Times New Roman"/>
          <w:sz w:val="24"/>
          <w:szCs w:val="24"/>
        </w:rPr>
        <w:t>, od 5. lipnja 2025. godine).</w:t>
      </w: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3D7C2D">
        <w:rPr>
          <w:rFonts w:ascii="Times New Roman" w:hAnsi="Times New Roman"/>
          <w:sz w:val="24"/>
          <w:szCs w:val="24"/>
          <w:lang w:eastAsia="hr-HR"/>
        </w:rPr>
        <w:t>Članak 2</w:t>
      </w:r>
      <w:r>
        <w:rPr>
          <w:rFonts w:ascii="Times New Roman" w:hAnsi="Times New Roman"/>
          <w:sz w:val="24"/>
          <w:szCs w:val="24"/>
          <w:lang w:eastAsia="hr-HR"/>
        </w:rPr>
        <w:t>.</w:t>
      </w: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C162A0" w:rsidRPr="003D7C2D" w:rsidRDefault="00C162A0" w:rsidP="00C162A0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  <w:t xml:space="preserve">Temeljem članka 6.  </w:t>
      </w:r>
      <w:r w:rsidRPr="0083071D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Zakona </w:t>
      </w:r>
      <w:r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83071D">
        <w:rPr>
          <w:rFonts w:ascii="Times New Roman" w:eastAsia="Times New Roman" w:hAnsi="Times New Roman"/>
          <w:sz w:val="24"/>
          <w:szCs w:val="24"/>
          <w:lang w:eastAsia="hr-HR"/>
        </w:rPr>
        <w:t>plaćama u lokalnoj i područnoj regionalnoj)samoupravi ("Narodne novine“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3071D">
        <w:rPr>
          <w:rFonts w:ascii="Times New Roman" w:eastAsia="Times New Roman" w:hAnsi="Times New Roman"/>
          <w:sz w:val="24"/>
          <w:szCs w:val="24"/>
          <w:lang w:eastAsia="hr-HR"/>
        </w:rPr>
        <w:t>br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83071D">
        <w:rPr>
          <w:rFonts w:ascii="Times New Roman" w:eastAsia="Times New Roman" w:hAnsi="Times New Roman"/>
          <w:sz w:val="24"/>
          <w:szCs w:val="24"/>
          <w:lang w:eastAsia="hr-HR"/>
        </w:rPr>
        <w:t>28/10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), načelnik koji dužnost obavlja volonterski ima pravo na naknadu za svoj rad.</w:t>
      </w:r>
    </w:p>
    <w:p w:rsidR="00C162A0" w:rsidRPr="00703F5E" w:rsidRDefault="00C162A0" w:rsidP="00C162A0">
      <w:pPr>
        <w:pStyle w:val="Bezproreda"/>
        <w:rPr>
          <w:lang w:eastAsia="hr-HR"/>
        </w:rPr>
      </w:pPr>
    </w:p>
    <w:p w:rsidR="00C162A0" w:rsidRDefault="00C162A0" w:rsidP="00C162A0">
      <w:pPr>
        <w:spacing w:after="0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F11D97">
        <w:rPr>
          <w:rFonts w:ascii="Times New Roman" w:hAnsi="Times New Roman"/>
          <w:sz w:val="24"/>
          <w:szCs w:val="24"/>
          <w:lang w:eastAsia="hr-HR"/>
        </w:rPr>
        <w:t>Članak 3.</w:t>
      </w: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C162A0" w:rsidRPr="00FA312E" w:rsidRDefault="00C162A0" w:rsidP="00C162A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  <w:t xml:space="preserve">Visina naknade za volonterski rad općinske načelnice Općine </w:t>
      </w:r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određuje se u iznosu od </w:t>
      </w:r>
      <w:r>
        <w:rPr>
          <w:rFonts w:ascii="Times New Roman" w:hAnsi="Times New Roman"/>
          <w:b/>
          <w:sz w:val="24"/>
          <w:szCs w:val="24"/>
          <w:lang w:eastAsia="hr-HR"/>
        </w:rPr>
        <w:t>1</w:t>
      </w:r>
      <w:r w:rsidRPr="003D7C2D">
        <w:rPr>
          <w:rFonts w:ascii="Times New Roman" w:hAnsi="Times New Roman"/>
          <w:b/>
          <w:sz w:val="24"/>
          <w:szCs w:val="24"/>
          <w:lang w:eastAsia="hr-HR"/>
        </w:rPr>
        <w:t>.000,00</w:t>
      </w:r>
      <w:r>
        <w:rPr>
          <w:rFonts w:ascii="Times New Roman" w:hAnsi="Times New Roman"/>
          <w:sz w:val="24"/>
          <w:szCs w:val="24"/>
          <w:lang w:eastAsia="hr-HR"/>
        </w:rPr>
        <w:t xml:space="preserve"> eura neto. </w:t>
      </w: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lastRenderedPageBreak/>
        <w:t>Članak 4.</w:t>
      </w: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C162A0" w:rsidRPr="00385A1F" w:rsidRDefault="00C162A0" w:rsidP="00C162A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85A1F">
        <w:rPr>
          <w:rFonts w:ascii="Times New Roman" w:hAnsi="Times New Roman"/>
          <w:sz w:val="24"/>
          <w:szCs w:val="24"/>
        </w:rPr>
        <w:tab/>
      </w:r>
      <w:r w:rsidRPr="00385A1F">
        <w:rPr>
          <w:rFonts w:ascii="Times New Roman" w:eastAsia="Times New Roman" w:hAnsi="Times New Roman"/>
          <w:sz w:val="24"/>
          <w:szCs w:val="24"/>
          <w:lang w:eastAsia="hr-HR"/>
        </w:rPr>
        <w:t xml:space="preserve">Kada odlazi na službena putovanja za potrebe Općine </w:t>
      </w:r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 w:rsidRPr="00385A1F"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</w:t>
      </w:r>
      <w:r w:rsidRPr="00385A1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načelnici</w:t>
      </w:r>
      <w:r w:rsidRPr="00385A1F">
        <w:rPr>
          <w:rFonts w:ascii="Times New Roman" w:eastAsia="Times New Roman" w:hAnsi="Times New Roman"/>
          <w:sz w:val="24"/>
          <w:szCs w:val="24"/>
          <w:lang w:eastAsia="hr-HR"/>
        </w:rPr>
        <w:t xml:space="preserve"> pripada:</w:t>
      </w:r>
    </w:p>
    <w:p w:rsidR="00C162A0" w:rsidRPr="00385A1F" w:rsidRDefault="00C162A0" w:rsidP="00C162A0">
      <w:pPr>
        <w:pStyle w:val="Bezproreda"/>
        <w:numPr>
          <w:ilvl w:val="0"/>
          <w:numId w:val="36"/>
        </w:numPr>
        <w:suppressAutoHyphens w:val="0"/>
        <w:jc w:val="both"/>
        <w:rPr>
          <w:sz w:val="24"/>
          <w:szCs w:val="24"/>
          <w:lang w:eastAsia="hr-HR"/>
        </w:rPr>
      </w:pPr>
      <w:r w:rsidRPr="00385A1F">
        <w:rPr>
          <w:rFonts w:ascii="Times New Roman" w:eastAsia="Times New Roman" w:hAnsi="Times New Roman"/>
          <w:sz w:val="24"/>
          <w:szCs w:val="24"/>
          <w:lang w:eastAsia="hr-HR"/>
        </w:rPr>
        <w:t>dnevnica u zemlji do propisanog iznosa za korisnike državnog proračuna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:rsidR="00C162A0" w:rsidRPr="00385A1F" w:rsidRDefault="00C162A0" w:rsidP="00C162A0">
      <w:pPr>
        <w:pStyle w:val="Bezproreda"/>
        <w:numPr>
          <w:ilvl w:val="0"/>
          <w:numId w:val="36"/>
        </w:numPr>
        <w:suppressAutoHyphens w:val="0"/>
        <w:jc w:val="both"/>
        <w:rPr>
          <w:sz w:val="24"/>
          <w:szCs w:val="24"/>
          <w:lang w:eastAsia="hr-HR"/>
        </w:rPr>
      </w:pPr>
      <w:r w:rsidRPr="00385A1F">
        <w:rPr>
          <w:rFonts w:ascii="Times New Roman" w:eastAsia="Times New Roman" w:hAnsi="Times New Roman"/>
          <w:sz w:val="24"/>
          <w:szCs w:val="24"/>
          <w:lang w:eastAsia="hr-HR"/>
        </w:rPr>
        <w:t>dnevnica u inozemstvo do propisanog iznosa za korisnike državnog proračuna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:rsidR="00C162A0" w:rsidRPr="00385A1F" w:rsidRDefault="00C162A0" w:rsidP="00C162A0">
      <w:pPr>
        <w:pStyle w:val="Bezproreda"/>
        <w:numPr>
          <w:ilvl w:val="0"/>
          <w:numId w:val="36"/>
        </w:numPr>
        <w:suppressAutoHyphens w:val="0"/>
        <w:jc w:val="both"/>
        <w:rPr>
          <w:sz w:val="24"/>
          <w:szCs w:val="24"/>
          <w:lang w:eastAsia="hr-HR"/>
        </w:rPr>
      </w:pPr>
      <w:r w:rsidRPr="00385A1F">
        <w:rPr>
          <w:rFonts w:ascii="Times New Roman" w:eastAsia="Times New Roman" w:hAnsi="Times New Roman"/>
          <w:sz w:val="24"/>
          <w:szCs w:val="24"/>
          <w:lang w:eastAsia="hr-HR"/>
        </w:rPr>
        <w:t xml:space="preserve">troškovi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službenih putovanja</w:t>
      </w:r>
      <w:r w:rsidRPr="00385A1F">
        <w:rPr>
          <w:rFonts w:ascii="Times New Roman" w:eastAsia="Times New Roman" w:hAnsi="Times New Roman"/>
          <w:sz w:val="24"/>
          <w:szCs w:val="24"/>
          <w:lang w:eastAsia="hr-HR"/>
        </w:rPr>
        <w:t xml:space="preserve"> u visini stvarnih troškova prema priloženom računu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:rsidR="00C162A0" w:rsidRPr="00B659C5" w:rsidRDefault="00C162A0" w:rsidP="00C162A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659C5">
        <w:rPr>
          <w:rFonts w:ascii="Times New Roman" w:eastAsia="Times New Roman" w:hAnsi="Times New Roman"/>
          <w:sz w:val="24"/>
          <w:szCs w:val="24"/>
          <w:lang w:eastAsia="hr-HR"/>
        </w:rPr>
        <w:t>naknada za uporabu privatnog automobila u službene</w:t>
      </w:r>
      <w:r w:rsidRPr="002D6E0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659C5">
        <w:rPr>
          <w:rFonts w:ascii="Times New Roman" w:eastAsia="Times New Roman" w:hAnsi="Times New Roman"/>
          <w:sz w:val="24"/>
          <w:szCs w:val="24"/>
          <w:lang w:eastAsia="hr-HR"/>
        </w:rPr>
        <w:t>svrhe do propisanog iznosa za korisnike državnog proračuna.</w:t>
      </w:r>
    </w:p>
    <w:p w:rsidR="00C162A0" w:rsidRDefault="00C162A0" w:rsidP="00C162A0">
      <w:pPr>
        <w:pStyle w:val="Bezproreda"/>
        <w:ind w:left="1426"/>
        <w:rPr>
          <w:sz w:val="24"/>
          <w:szCs w:val="24"/>
          <w:lang w:eastAsia="hr-HR"/>
        </w:rPr>
      </w:pPr>
    </w:p>
    <w:p w:rsidR="00C162A0" w:rsidRDefault="00C162A0" w:rsidP="00C162A0">
      <w:pPr>
        <w:pStyle w:val="Bezproreda"/>
        <w:ind w:left="1426"/>
        <w:rPr>
          <w:sz w:val="24"/>
          <w:szCs w:val="24"/>
          <w:lang w:eastAsia="hr-HR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BE55A5">
        <w:rPr>
          <w:rFonts w:ascii="Times New Roman" w:hAnsi="Times New Roman"/>
          <w:sz w:val="24"/>
          <w:szCs w:val="24"/>
          <w:lang w:eastAsia="hr-HR"/>
        </w:rPr>
        <w:t>Članak 5.</w:t>
      </w: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C162A0" w:rsidRPr="00BE55A5" w:rsidRDefault="00C162A0" w:rsidP="00C162A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E55A5">
        <w:rPr>
          <w:rFonts w:ascii="Times New Roman" w:eastAsia="Times New Roman" w:hAnsi="Times New Roman"/>
          <w:sz w:val="24"/>
          <w:szCs w:val="24"/>
          <w:lang w:eastAsia="hr-HR"/>
        </w:rPr>
        <w:t xml:space="preserve">Pojedinačna rješenja o visini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naknade </w:t>
      </w:r>
      <w:r w:rsidRPr="00BE55A5">
        <w:rPr>
          <w:rFonts w:ascii="Times New Roman" w:eastAsia="Times New Roman" w:hAnsi="Times New Roman"/>
          <w:sz w:val="24"/>
          <w:szCs w:val="24"/>
          <w:lang w:eastAsia="hr-HR"/>
        </w:rPr>
        <w:t>općinsko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 w:rsidRPr="00BE55A5">
        <w:rPr>
          <w:rFonts w:ascii="Times New Roman" w:eastAsia="Times New Roman" w:hAnsi="Times New Roman"/>
          <w:sz w:val="24"/>
          <w:szCs w:val="24"/>
          <w:lang w:eastAsia="hr-HR"/>
        </w:rPr>
        <w:t xml:space="preserve"> načelnik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BE55A5">
        <w:rPr>
          <w:rFonts w:ascii="Times New Roman" w:eastAsia="Times New Roman" w:hAnsi="Times New Roman"/>
          <w:sz w:val="24"/>
          <w:szCs w:val="24"/>
          <w:lang w:eastAsia="hr-HR"/>
        </w:rPr>
        <w:t xml:space="preserve">, utvrđena prema odredbama ove Odluke, donosi  pročelnik Jedinstvenog upravnog odjela Općine </w:t>
      </w:r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 w:rsidRPr="00BE55A5">
        <w:rPr>
          <w:rFonts w:ascii="Times New Roman" w:eastAsia="Times New Roman" w:hAnsi="Times New Roman"/>
          <w:sz w:val="24"/>
          <w:szCs w:val="24"/>
          <w:lang w:eastAsia="hr-HR"/>
        </w:rPr>
        <w:t xml:space="preserve">, odnosno ovlaštena osoba Jedinstvenog upravnog odjela Općine </w:t>
      </w:r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 w:rsidRPr="00BE55A5">
        <w:rPr>
          <w:rFonts w:ascii="Times New Roman" w:eastAsia="Times New Roman" w:hAnsi="Times New Roman"/>
          <w:sz w:val="24"/>
          <w:szCs w:val="24"/>
          <w:lang w:eastAsia="hr-HR"/>
        </w:rPr>
        <w:t xml:space="preserve"> za vrijeme kada pročelnik nije imenovan.</w:t>
      </w: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Članak 6.</w:t>
      </w: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C162A0" w:rsidRDefault="00C162A0" w:rsidP="00C162A0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D27C3C"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>O</w:t>
      </w:r>
      <w:r w:rsidRPr="00D27C3C">
        <w:rPr>
          <w:rFonts w:ascii="Times New Roman" w:hAnsi="Times New Roman"/>
          <w:sz w:val="24"/>
          <w:szCs w:val="24"/>
          <w:lang w:eastAsia="hr-HR"/>
        </w:rPr>
        <w:t>pćinsk</w:t>
      </w:r>
      <w:r>
        <w:rPr>
          <w:rFonts w:ascii="Times New Roman" w:hAnsi="Times New Roman"/>
          <w:sz w:val="24"/>
          <w:szCs w:val="24"/>
          <w:lang w:eastAsia="hr-HR"/>
        </w:rPr>
        <w:t>i</w:t>
      </w:r>
      <w:r w:rsidRPr="00D27C3C">
        <w:rPr>
          <w:rFonts w:ascii="Times New Roman" w:hAnsi="Times New Roman"/>
          <w:sz w:val="24"/>
          <w:szCs w:val="24"/>
          <w:lang w:eastAsia="hr-HR"/>
        </w:rPr>
        <w:t xml:space="preserve"> načelnik, u tijeku mandata može  promijeniti način obavljanja dužnosti dostavom pisane obavijesti o promjeni načina obavljanja dužnosti Jedinstvenom upravnom odjelu Općine </w:t>
      </w:r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Gornji </w:t>
      </w:r>
      <w:proofErr w:type="spellStart"/>
      <w:r w:rsidRPr="00AB7F24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 w:rsidRPr="00D27C3C">
        <w:rPr>
          <w:rFonts w:ascii="Times New Roman" w:hAnsi="Times New Roman"/>
          <w:sz w:val="24"/>
          <w:szCs w:val="24"/>
          <w:lang w:eastAsia="hr-HR"/>
        </w:rPr>
        <w:t>.</w:t>
      </w: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Članak 7.</w:t>
      </w:r>
    </w:p>
    <w:p w:rsidR="00C162A0" w:rsidRDefault="00C162A0" w:rsidP="00C162A0">
      <w:pPr>
        <w:pStyle w:val="Default"/>
      </w:pPr>
      <w:r>
        <w:tab/>
      </w:r>
    </w:p>
    <w:p w:rsidR="00C162A0" w:rsidRPr="00682268" w:rsidRDefault="00C162A0" w:rsidP="00C162A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82268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Ova Odluka stupa na snagu osmog dana od dana objave u „Službenom glasniku </w:t>
      </w:r>
      <w:r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 xml:space="preserve">04/25 Općine Gornji </w:t>
      </w:r>
      <w:proofErr w:type="spellStart"/>
      <w:r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 w:rsidRPr="00682268">
        <w:rPr>
          <w:rStyle w:val="Bodytext5"/>
          <w:rFonts w:ascii="Times New Roman" w:hAnsi="Times New Roman" w:cs="Times New Roman"/>
          <w:color w:val="000000"/>
          <w:sz w:val="24"/>
          <w:szCs w:val="24"/>
        </w:rPr>
        <w:t>".</w:t>
      </w:r>
    </w:p>
    <w:p w:rsidR="00C162A0" w:rsidRDefault="00C162A0" w:rsidP="00C162A0">
      <w:pPr>
        <w:pStyle w:val="Bezproreda"/>
        <w:rPr>
          <w:lang w:eastAsia="hr-HR"/>
        </w:rPr>
      </w:pPr>
    </w:p>
    <w:p w:rsidR="00C162A0" w:rsidRPr="00BE55A5" w:rsidRDefault="00C162A0" w:rsidP="00C162A0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GORNJI BOGIĆEVCI</w:t>
      </w: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C162A0" w:rsidRDefault="00C162A0" w:rsidP="00C162A0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C162A0" w:rsidRPr="00F11D97" w:rsidRDefault="00C162A0" w:rsidP="00C162A0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OV-a:</w:t>
      </w:r>
      <w:r>
        <w:rPr>
          <w:rFonts w:ascii="Times New Roman" w:hAnsi="Times New Roman"/>
          <w:sz w:val="24"/>
          <w:szCs w:val="24"/>
        </w:rPr>
        <w:br/>
        <w:t>Željko Klarić</w:t>
      </w:r>
    </w:p>
    <w:p w:rsidR="00070298" w:rsidRDefault="00070298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</w:p>
    <w:p w:rsidR="00070298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>19</w:t>
      </w:r>
      <w:r w:rsidR="00070298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t>.</w:t>
      </w:r>
    </w:p>
    <w:p w:rsidR="00070298" w:rsidRDefault="00C162A0" w:rsidP="00070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opozivu privremenog ravnatelja knjižnice i Odluka o imenovanju VD ravnatelja knjižnice</w:t>
      </w:r>
    </w:p>
    <w:p w:rsidR="00C162A0" w:rsidRDefault="00C162A0" w:rsidP="00C1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731577" cy="548683"/>
            <wp:effectExtent l="19050" t="0" r="0" b="0"/>
            <wp:docPr id="1" name="Slika 0" descr="HR-g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-grb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44" cy="55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2A0" w:rsidRPr="00731B0A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>REPUBLIKA HRVATSKA</w:t>
      </w:r>
    </w:p>
    <w:p w:rsidR="00C162A0" w:rsidRPr="00731B0A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>OPĆINA GORNJI BOGIĆEVCI</w:t>
      </w:r>
    </w:p>
    <w:p w:rsidR="00C162A0" w:rsidRPr="00731B0A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>OPĆINSKO VIJEĆE</w:t>
      </w:r>
    </w:p>
    <w:p w:rsidR="00C162A0" w:rsidRPr="00731B0A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 xml:space="preserve">KLASA:024-01/25-03/1 </w:t>
      </w:r>
    </w:p>
    <w:p w:rsidR="00C162A0" w:rsidRPr="00731B0A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 xml:space="preserve">URBROJ:2178-22-03/1-25-2 </w:t>
      </w:r>
    </w:p>
    <w:p w:rsidR="00C162A0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731B0A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31B0A">
        <w:rPr>
          <w:rFonts w:ascii="Times New Roman" w:hAnsi="Times New Roman" w:cs="Times New Roman"/>
          <w:sz w:val="24"/>
          <w:szCs w:val="24"/>
        </w:rPr>
        <w:t xml:space="preserve">, 8. srpnja 2025. godine </w:t>
      </w:r>
    </w:p>
    <w:p w:rsidR="00C162A0" w:rsidRPr="00731B0A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2A0" w:rsidRPr="00731B0A" w:rsidRDefault="00C162A0" w:rsidP="00C162A0">
      <w:pPr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38. i 44</w:t>
      </w:r>
      <w:r w:rsidRPr="00731B0A">
        <w:rPr>
          <w:rFonts w:ascii="Times New Roman" w:hAnsi="Times New Roman" w:cs="Times New Roman"/>
          <w:sz w:val="24"/>
          <w:szCs w:val="24"/>
        </w:rPr>
        <w:t>. Zakona o ustanovama (NN 76/93, 29/97, 47/99, 35/08, 127/19) i članka 20. i 22. Statuta</w:t>
      </w:r>
      <w:r>
        <w:rPr>
          <w:rFonts w:ascii="Times New Roman" w:hAnsi="Times New Roman" w:cs="Times New Roman"/>
          <w:sz w:val="24"/>
          <w:szCs w:val="24"/>
        </w:rPr>
        <w:t xml:space="preserve"> Narodne knjižnice i čitaonice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Grigor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Vitez</w:t>
      </w:r>
      <w:r w:rsidRPr="00731B0A">
        <w:rPr>
          <w:rFonts w:ascii="Times New Roman" w:hAnsi="Times New Roman" w:cs="Times New Roman"/>
          <w:sz w:val="24"/>
          <w:szCs w:val="24"/>
        </w:rPr>
        <w:t xml:space="preserve"> Gornji </w:t>
      </w:r>
      <w:proofErr w:type="spellStart"/>
      <w:r w:rsidRPr="00731B0A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31B0A">
        <w:rPr>
          <w:rFonts w:ascii="Times New Roman" w:hAnsi="Times New Roman" w:cs="Times New Roman"/>
          <w:sz w:val="24"/>
          <w:szCs w:val="24"/>
        </w:rPr>
        <w:t xml:space="preserve">, Općinsko vijeće Općine Gornji </w:t>
      </w:r>
      <w:proofErr w:type="spellStart"/>
      <w:r w:rsidRPr="00731B0A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31B0A">
        <w:rPr>
          <w:rFonts w:ascii="Times New Roman" w:hAnsi="Times New Roman" w:cs="Times New Roman"/>
          <w:sz w:val="24"/>
          <w:szCs w:val="24"/>
        </w:rPr>
        <w:t xml:space="preserve"> na svojoj 2. sjednici održanoj dana 8.7.2025. donosi sljedeću:</w:t>
      </w:r>
    </w:p>
    <w:p w:rsidR="00C162A0" w:rsidRPr="00731B0A" w:rsidRDefault="00C162A0" w:rsidP="00C162A0">
      <w:pPr>
        <w:pStyle w:val="Naslov2"/>
        <w:ind w:left="0"/>
        <w:jc w:val="center"/>
        <w:rPr>
          <w:color w:val="000000" w:themeColor="text1"/>
          <w:szCs w:val="24"/>
        </w:rPr>
      </w:pPr>
      <w:r w:rsidRPr="00731B0A">
        <w:rPr>
          <w:color w:val="000000" w:themeColor="text1"/>
          <w:szCs w:val="24"/>
        </w:rPr>
        <w:t>ODLUKU</w:t>
      </w:r>
    </w:p>
    <w:p w:rsidR="00C162A0" w:rsidRPr="00731B0A" w:rsidRDefault="00C162A0" w:rsidP="00C162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 xml:space="preserve">o opozivu privremenog ravnatelja </w:t>
      </w:r>
      <w:r>
        <w:rPr>
          <w:rFonts w:ascii="Times New Roman" w:hAnsi="Times New Roman" w:cs="Times New Roman"/>
          <w:sz w:val="24"/>
          <w:szCs w:val="24"/>
        </w:rPr>
        <w:t>Narodne knjižnica i čitaonice</w:t>
      </w:r>
      <w:r w:rsidRPr="00C9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CFD">
        <w:rPr>
          <w:rFonts w:ascii="Times New Roman" w:hAnsi="Times New Roman" w:cs="Times New Roman"/>
          <w:sz w:val="24"/>
          <w:szCs w:val="24"/>
        </w:rPr>
        <w:t>Grigor</w:t>
      </w:r>
      <w:proofErr w:type="spellEnd"/>
      <w:r w:rsidRPr="00C94CFD">
        <w:rPr>
          <w:rFonts w:ascii="Times New Roman" w:hAnsi="Times New Roman" w:cs="Times New Roman"/>
          <w:sz w:val="24"/>
          <w:szCs w:val="24"/>
        </w:rPr>
        <w:t xml:space="preserve"> Vitez Gornji </w:t>
      </w:r>
      <w:proofErr w:type="spellStart"/>
      <w:r w:rsidRPr="00C94CFD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4CFD">
        <w:rPr>
          <w:rFonts w:ascii="Times New Roman" w:hAnsi="Times New Roman" w:cs="Times New Roman"/>
          <w:sz w:val="24"/>
          <w:szCs w:val="24"/>
        </w:rPr>
        <w:t>MBS:050042145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94CFD">
        <w:rPr>
          <w:rFonts w:ascii="Times New Roman" w:hAnsi="Times New Roman" w:cs="Times New Roman"/>
          <w:sz w:val="24"/>
          <w:szCs w:val="24"/>
        </w:rPr>
        <w:t>OIB:21253409065</w:t>
      </w:r>
    </w:p>
    <w:p w:rsidR="00C162A0" w:rsidRPr="00731B0A" w:rsidRDefault="00C162A0" w:rsidP="00C162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>I.</w:t>
      </w:r>
      <w:r w:rsidRPr="00731B0A">
        <w:rPr>
          <w:rFonts w:ascii="Times New Roman" w:hAnsi="Times New Roman" w:cs="Times New Roman"/>
          <w:sz w:val="24"/>
          <w:szCs w:val="24"/>
        </w:rPr>
        <w:br/>
        <w:t xml:space="preserve">Opoziva se </w:t>
      </w:r>
      <w:r>
        <w:rPr>
          <w:rFonts w:ascii="Times New Roman" w:hAnsi="Times New Roman" w:cs="Times New Roman"/>
          <w:sz w:val="24"/>
          <w:szCs w:val="24"/>
        </w:rPr>
        <w:t>Pavo Klarić, privremeni ravnatelj</w:t>
      </w:r>
      <w:r w:rsidRPr="00731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Narodne knjižnice i čitaonice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Grigor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Vitez, MBS:050042145 ; </w:t>
      </w:r>
      <w:r w:rsidRPr="00C94CFD">
        <w:rPr>
          <w:rFonts w:ascii="Times New Roman" w:hAnsi="Times New Roman" w:cs="Times New Roman"/>
          <w:sz w:val="24"/>
          <w:szCs w:val="24"/>
        </w:rPr>
        <w:t>OIB:21253409065</w:t>
      </w:r>
      <w:r>
        <w:rPr>
          <w:rFonts w:ascii="Times New Roman" w:hAnsi="Times New Roman" w:cs="Times New Roman"/>
          <w:sz w:val="24"/>
          <w:szCs w:val="24"/>
        </w:rPr>
        <w:t xml:space="preserve"> imenovan</w:t>
      </w:r>
      <w:r w:rsidRPr="00731B0A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 xml:space="preserve">om Općinskog vijeća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31B0A"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>13. kolovoza 2007.</w:t>
      </w:r>
      <w:r w:rsidRPr="00731B0A">
        <w:rPr>
          <w:rFonts w:ascii="Times New Roman" w:hAnsi="Times New Roman" w:cs="Times New Roman"/>
          <w:sz w:val="24"/>
          <w:szCs w:val="24"/>
        </w:rPr>
        <w:t>zbog organizacijskih razloga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1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2A0" w:rsidRPr="00731B0A" w:rsidRDefault="00C162A0" w:rsidP="00C162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>II.</w:t>
      </w:r>
      <w:r w:rsidRPr="00731B0A">
        <w:rPr>
          <w:rFonts w:ascii="Times New Roman" w:hAnsi="Times New Roman" w:cs="Times New Roman"/>
          <w:sz w:val="24"/>
          <w:szCs w:val="24"/>
        </w:rPr>
        <w:br/>
        <w:t xml:space="preserve">Ova Odluka stupa na snagu </w:t>
      </w:r>
      <w:r>
        <w:rPr>
          <w:rFonts w:ascii="Times New Roman" w:hAnsi="Times New Roman" w:cs="Times New Roman"/>
          <w:sz w:val="24"/>
          <w:szCs w:val="24"/>
        </w:rPr>
        <w:t>8 dana od dana</w:t>
      </w:r>
      <w:r w:rsidRPr="00731B0A">
        <w:rPr>
          <w:rFonts w:ascii="Times New Roman" w:hAnsi="Times New Roman" w:cs="Times New Roman"/>
          <w:sz w:val="24"/>
          <w:szCs w:val="24"/>
        </w:rPr>
        <w:t xml:space="preserve"> donošenja.</w:t>
      </w:r>
    </w:p>
    <w:p w:rsidR="00C162A0" w:rsidRPr="00731B0A" w:rsidRDefault="00C162A0" w:rsidP="00C162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br/>
        <w:t>Zadužuje se načelnica</w:t>
      </w:r>
      <w:r w:rsidRPr="00731B0A">
        <w:rPr>
          <w:rFonts w:ascii="Times New Roman" w:hAnsi="Times New Roman" w:cs="Times New Roman"/>
          <w:sz w:val="24"/>
          <w:szCs w:val="24"/>
        </w:rPr>
        <w:t xml:space="preserve">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31B0A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Jedinstveni upravni odjel </w:t>
      </w:r>
      <w:r w:rsidRPr="00731B0A">
        <w:rPr>
          <w:rFonts w:ascii="Times New Roman" w:hAnsi="Times New Roman" w:cs="Times New Roman"/>
          <w:sz w:val="24"/>
          <w:szCs w:val="24"/>
        </w:rPr>
        <w:t>za provedbu ove Odluke.</w:t>
      </w:r>
    </w:p>
    <w:p w:rsidR="00C162A0" w:rsidRPr="00731B0A" w:rsidRDefault="00C162A0" w:rsidP="00C162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Obrazloženje:</w:t>
      </w:r>
      <w:r>
        <w:rPr>
          <w:rFonts w:ascii="Times New Roman" w:hAnsi="Times New Roman" w:cs="Times New Roman"/>
          <w:sz w:val="24"/>
          <w:szCs w:val="24"/>
        </w:rPr>
        <w:br/>
        <w:t>I</w:t>
      </w:r>
      <w:r w:rsidRPr="00731B0A">
        <w:rPr>
          <w:rFonts w:ascii="Times New Roman" w:hAnsi="Times New Roman" w:cs="Times New Roman"/>
          <w:sz w:val="24"/>
          <w:szCs w:val="24"/>
        </w:rPr>
        <w:t xml:space="preserve">menovanje novog ravnatelja </w:t>
      </w:r>
      <w:r>
        <w:rPr>
          <w:rFonts w:ascii="Times New Roman" w:hAnsi="Times New Roman" w:cs="Times New Roman"/>
          <w:sz w:val="24"/>
          <w:szCs w:val="24"/>
        </w:rPr>
        <w:t>do raspisivanja natječaja.</w:t>
      </w:r>
    </w:p>
    <w:p w:rsidR="00C162A0" w:rsidRDefault="00C162A0" w:rsidP="00C162A0">
      <w:pPr>
        <w:rPr>
          <w:rFonts w:ascii="Times New Roman" w:hAnsi="Times New Roman" w:cs="Times New Roman"/>
          <w:sz w:val="24"/>
          <w:szCs w:val="24"/>
        </w:rPr>
      </w:pPr>
    </w:p>
    <w:p w:rsidR="00C162A0" w:rsidRDefault="00C162A0" w:rsidP="00C162A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C162A0" w:rsidRPr="00731B0A" w:rsidRDefault="00C162A0" w:rsidP="00C162A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:rsidR="00C162A0" w:rsidRDefault="00C162A0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C162A0" w:rsidRDefault="00C162A0" w:rsidP="00C1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738401" cy="553801"/>
            <wp:effectExtent l="19050" t="0" r="4549" b="0"/>
            <wp:docPr id="2" name="Slika 0" descr="HR-g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-grb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401" cy="55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2A0" w:rsidRPr="00CE4CB5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CB5">
        <w:rPr>
          <w:rFonts w:ascii="Times New Roman" w:hAnsi="Times New Roman" w:cs="Times New Roman"/>
          <w:sz w:val="24"/>
          <w:szCs w:val="24"/>
        </w:rPr>
        <w:t>REPUBLIKA HRVATSKA</w:t>
      </w:r>
    </w:p>
    <w:p w:rsidR="00C162A0" w:rsidRPr="00CE4CB5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CB5">
        <w:rPr>
          <w:rFonts w:ascii="Times New Roman" w:hAnsi="Times New Roman" w:cs="Times New Roman"/>
          <w:sz w:val="24"/>
          <w:szCs w:val="24"/>
        </w:rPr>
        <w:t>OPĆINA GORNJI BOGIĆEVCI</w:t>
      </w:r>
    </w:p>
    <w:p w:rsidR="00C162A0" w:rsidRPr="00CE4CB5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CB5">
        <w:rPr>
          <w:rFonts w:ascii="Times New Roman" w:hAnsi="Times New Roman" w:cs="Times New Roman"/>
          <w:sz w:val="24"/>
          <w:szCs w:val="24"/>
        </w:rPr>
        <w:t>OPĆINSKO VIJEĆE</w:t>
      </w:r>
    </w:p>
    <w:p w:rsidR="00C162A0" w:rsidRPr="00CE4CB5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CB5">
        <w:rPr>
          <w:rFonts w:ascii="Times New Roman" w:hAnsi="Times New Roman" w:cs="Times New Roman"/>
          <w:sz w:val="24"/>
          <w:szCs w:val="24"/>
        </w:rPr>
        <w:t xml:space="preserve">KLASA:024-01/25-03/1 </w:t>
      </w:r>
    </w:p>
    <w:p w:rsidR="00C162A0" w:rsidRPr="00CE4CB5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URBROJ:2178-22-03/1-25-3</w:t>
      </w:r>
    </w:p>
    <w:p w:rsidR="00C162A0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CB5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CE4CB5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CE4CB5">
        <w:rPr>
          <w:rFonts w:ascii="Times New Roman" w:hAnsi="Times New Roman" w:cs="Times New Roman"/>
          <w:sz w:val="24"/>
          <w:szCs w:val="24"/>
        </w:rPr>
        <w:t>, 8. srpnja 2025. godine</w:t>
      </w:r>
    </w:p>
    <w:p w:rsidR="00C162A0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2A0" w:rsidRPr="00021989" w:rsidRDefault="00C162A0" w:rsidP="00C162A0">
      <w:pPr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 xml:space="preserve">Na temelju članka 38. i 44. Stavka 3. Zakona o ustanovama („Narodne novine“, broj 76/93, 29/97, 47/99, 35/08 i 127/19), članka 20. stavka 3. i 12. Zakona o knjižnicama i knjižničnoj djelatnosti (»Narodne novine« broj 17/19), članka 20. i 22. Statuta </w:t>
      </w:r>
      <w:r>
        <w:rPr>
          <w:rFonts w:ascii="Times New Roman" w:hAnsi="Times New Roman" w:cs="Times New Roman"/>
          <w:sz w:val="24"/>
          <w:szCs w:val="24"/>
        </w:rPr>
        <w:t xml:space="preserve">Narodne knjižnice i čitaonice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Grigor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Vitez</w:t>
      </w:r>
      <w:r w:rsidRPr="00021989">
        <w:rPr>
          <w:rFonts w:ascii="Times New Roman" w:hAnsi="Times New Roman" w:cs="Times New Roman"/>
          <w:sz w:val="24"/>
          <w:szCs w:val="24"/>
        </w:rPr>
        <w:t xml:space="preserve"> Gornji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21989">
        <w:rPr>
          <w:rFonts w:ascii="Times New Roman" w:hAnsi="Times New Roman" w:cs="Times New Roman"/>
          <w:sz w:val="24"/>
          <w:szCs w:val="24"/>
        </w:rPr>
        <w:t xml:space="preserve"> i članka 39. Statuta Općine Gornji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21989">
        <w:rPr>
          <w:rFonts w:ascii="Times New Roman" w:hAnsi="Times New Roman" w:cs="Times New Roman"/>
          <w:sz w:val="24"/>
          <w:szCs w:val="24"/>
        </w:rPr>
        <w:t xml:space="preserve"> („Službeni glasnik Općine Gornji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21989">
        <w:rPr>
          <w:rFonts w:ascii="Times New Roman" w:hAnsi="Times New Roman" w:cs="Times New Roman"/>
          <w:sz w:val="24"/>
          <w:szCs w:val="24"/>
        </w:rPr>
        <w:t xml:space="preserve">“ broj 2/21), Općinsko vijeće Općine Gornji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21989">
        <w:rPr>
          <w:rFonts w:ascii="Times New Roman" w:hAnsi="Times New Roman" w:cs="Times New Roman"/>
          <w:sz w:val="24"/>
          <w:szCs w:val="24"/>
        </w:rPr>
        <w:t xml:space="preserve"> na svojoj 2. sjednici održanoj 8. srpnja 2025. godine, donosi</w:t>
      </w:r>
    </w:p>
    <w:p w:rsidR="00C162A0" w:rsidRPr="00021989" w:rsidRDefault="00C162A0" w:rsidP="00C162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62A0" w:rsidRPr="00021989" w:rsidRDefault="00C162A0" w:rsidP="00C162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C162A0" w:rsidRPr="00021989" w:rsidRDefault="00C162A0" w:rsidP="00C162A0">
      <w:pPr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 xml:space="preserve">o imenovanju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021989">
        <w:rPr>
          <w:rFonts w:ascii="Times New Roman" w:hAnsi="Times New Roman" w:cs="Times New Roman"/>
          <w:sz w:val="24"/>
          <w:szCs w:val="24"/>
        </w:rPr>
        <w:t>. ravnatelja</w:t>
      </w:r>
      <w:r>
        <w:rPr>
          <w:rFonts w:ascii="Times New Roman" w:hAnsi="Times New Roman" w:cs="Times New Roman"/>
          <w:sz w:val="24"/>
          <w:szCs w:val="24"/>
        </w:rPr>
        <w:t xml:space="preserve"> Narodne knjižnice i čitaonice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Grigor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Vitez</w:t>
      </w:r>
      <w:r w:rsidRPr="00021989">
        <w:rPr>
          <w:rFonts w:ascii="Times New Roman" w:hAnsi="Times New Roman" w:cs="Times New Roman"/>
          <w:sz w:val="24"/>
          <w:szCs w:val="24"/>
        </w:rPr>
        <w:t xml:space="preserve"> Gornji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MBS:050042145; </w:t>
      </w:r>
      <w:r w:rsidRPr="00FE6860">
        <w:rPr>
          <w:rFonts w:ascii="Times New Roman" w:hAnsi="Times New Roman" w:cs="Times New Roman"/>
          <w:sz w:val="24"/>
          <w:szCs w:val="24"/>
        </w:rPr>
        <w:t>OIB:21253409065</w:t>
      </w:r>
    </w:p>
    <w:p w:rsidR="00C162A0" w:rsidRPr="00021989" w:rsidRDefault="00C162A0" w:rsidP="00C162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>Članak 1.</w:t>
      </w:r>
    </w:p>
    <w:p w:rsidR="00C162A0" w:rsidRPr="00021989" w:rsidRDefault="00C162A0" w:rsidP="00C162A0">
      <w:pPr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 xml:space="preserve">Aleksandra Zdunić, rođena: 11.5.1973.godine, Orašje 19, 35429 Gornji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21989">
        <w:rPr>
          <w:rFonts w:ascii="Times New Roman" w:hAnsi="Times New Roman" w:cs="Times New Roman"/>
          <w:sz w:val="24"/>
          <w:szCs w:val="24"/>
        </w:rPr>
        <w:t xml:space="preserve"> OIB: 76552683394, imenuje se za vršitelja dužnosti ravnatelja</w:t>
      </w:r>
      <w:r>
        <w:rPr>
          <w:rFonts w:ascii="Times New Roman" w:hAnsi="Times New Roman" w:cs="Times New Roman"/>
          <w:sz w:val="24"/>
          <w:szCs w:val="24"/>
        </w:rPr>
        <w:t xml:space="preserve"> Narodne knjižnice i čitaonice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Grigor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Vitez </w:t>
      </w:r>
      <w:r w:rsidRPr="00021989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219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MBS:050042145; </w:t>
      </w:r>
      <w:r w:rsidRPr="00FE6860">
        <w:rPr>
          <w:rFonts w:ascii="Times New Roman" w:hAnsi="Times New Roman" w:cs="Times New Roman"/>
          <w:sz w:val="24"/>
          <w:szCs w:val="24"/>
        </w:rPr>
        <w:t xml:space="preserve">OIB:21253409065 </w:t>
      </w:r>
      <w:r w:rsidRPr="00021989">
        <w:rPr>
          <w:rFonts w:ascii="Times New Roman" w:hAnsi="Times New Roman" w:cs="Times New Roman"/>
          <w:sz w:val="24"/>
          <w:szCs w:val="24"/>
        </w:rPr>
        <w:t xml:space="preserve">do imenovanja ravnatelja, a najdulje do godinu dana. </w:t>
      </w:r>
    </w:p>
    <w:p w:rsidR="00C162A0" w:rsidRPr="00021989" w:rsidRDefault="00C162A0" w:rsidP="00C162A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>Članak 2.</w:t>
      </w:r>
    </w:p>
    <w:p w:rsidR="00C162A0" w:rsidRPr="00021989" w:rsidRDefault="00C162A0" w:rsidP="00C162A0">
      <w:pPr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 odluka</w:t>
      </w:r>
      <w:r w:rsidRPr="00021989">
        <w:rPr>
          <w:rFonts w:ascii="Times New Roman" w:hAnsi="Times New Roman" w:cs="Times New Roman"/>
          <w:sz w:val="24"/>
          <w:szCs w:val="24"/>
        </w:rPr>
        <w:t xml:space="preserve"> stupa na snagu </w:t>
      </w:r>
      <w:r>
        <w:rPr>
          <w:rFonts w:ascii="Times New Roman" w:hAnsi="Times New Roman" w:cs="Times New Roman"/>
          <w:sz w:val="24"/>
          <w:szCs w:val="24"/>
        </w:rPr>
        <w:t>8 dana od dana</w:t>
      </w:r>
      <w:r w:rsidRPr="00021989">
        <w:rPr>
          <w:rFonts w:ascii="Times New Roman" w:hAnsi="Times New Roman" w:cs="Times New Roman"/>
          <w:sz w:val="24"/>
          <w:szCs w:val="24"/>
        </w:rPr>
        <w:t xml:space="preserve"> donošenja, a objavit će se u „Službenom glasniku 04/25 Općine Gornji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21989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C162A0" w:rsidRPr="00021989" w:rsidRDefault="00C162A0" w:rsidP="00C162A0">
      <w:pPr>
        <w:rPr>
          <w:rFonts w:ascii="Times New Roman" w:hAnsi="Times New Roman" w:cs="Times New Roman"/>
          <w:sz w:val="24"/>
          <w:szCs w:val="24"/>
        </w:rPr>
      </w:pPr>
    </w:p>
    <w:p w:rsidR="00C162A0" w:rsidRPr="00021989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 xml:space="preserve">KLASA:024-01/25-03/1 </w:t>
      </w:r>
    </w:p>
    <w:p w:rsidR="00C162A0" w:rsidRPr="00021989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 xml:space="preserve">URBROJ:2178-22-03/1-25-1 </w:t>
      </w:r>
    </w:p>
    <w:p w:rsidR="00C162A0" w:rsidRPr="00021989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021989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021989">
        <w:rPr>
          <w:rFonts w:ascii="Times New Roman" w:hAnsi="Times New Roman" w:cs="Times New Roman"/>
          <w:sz w:val="24"/>
          <w:szCs w:val="24"/>
        </w:rPr>
        <w:t xml:space="preserve">, 8. srpnja 2025. godine </w:t>
      </w:r>
    </w:p>
    <w:p w:rsidR="00C162A0" w:rsidRPr="00021989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2A0" w:rsidRPr="00021989" w:rsidRDefault="00C162A0" w:rsidP="00C162A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>Predsjednik OV-a:</w:t>
      </w:r>
    </w:p>
    <w:p w:rsidR="00C162A0" w:rsidRPr="00021989" w:rsidRDefault="00C162A0" w:rsidP="00C162A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21989">
        <w:rPr>
          <w:rFonts w:ascii="Times New Roman" w:hAnsi="Times New Roman" w:cs="Times New Roman"/>
          <w:sz w:val="24"/>
          <w:szCs w:val="24"/>
        </w:rPr>
        <w:t>Željko Klarić</w:t>
      </w:r>
    </w:p>
    <w:p w:rsidR="00C162A0" w:rsidRDefault="00C162A0" w:rsidP="00070298">
      <w:pPr>
        <w:rPr>
          <w:rFonts w:ascii="Times New Roman" w:hAnsi="Times New Roman" w:cs="Times New Roman"/>
        </w:rPr>
      </w:pPr>
    </w:p>
    <w:p w:rsidR="00C162A0" w:rsidRDefault="00C162A0" w:rsidP="00070298">
      <w:pPr>
        <w:rPr>
          <w:rFonts w:ascii="Times New Roman" w:hAnsi="Times New Roman" w:cs="Times New Roman"/>
        </w:rPr>
      </w:pPr>
    </w:p>
    <w:p w:rsidR="00070298" w:rsidRDefault="00070298" w:rsidP="00070298">
      <w:pPr>
        <w:rPr>
          <w:rFonts w:ascii="Times New Roman" w:hAnsi="Times New Roman" w:cs="Times New Roman"/>
        </w:rPr>
      </w:pPr>
    </w:p>
    <w:p w:rsidR="00070298" w:rsidRDefault="00C162A0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>20</w:t>
      </w:r>
      <w:r w:rsidR="00070298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t>.</w:t>
      </w:r>
    </w:p>
    <w:p w:rsidR="00C162A0" w:rsidRDefault="00C162A0" w:rsidP="00C162A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  <w:r w:rsidRPr="00326B31">
        <w:rPr>
          <w:rFonts w:ascii="Times New Roman" w:hAnsi="Times New Roman" w:cs="Times New Roman"/>
          <w:sz w:val="24"/>
          <w:szCs w:val="24"/>
        </w:rPr>
        <w:t xml:space="preserve">o imenovanju Povjerenstva za dodjelu financijske pomoći </w:t>
      </w:r>
      <w:r>
        <w:rPr>
          <w:rFonts w:ascii="Times New Roman" w:hAnsi="Times New Roman" w:cs="Times New Roman"/>
          <w:sz w:val="24"/>
          <w:szCs w:val="24"/>
        </w:rPr>
        <w:t xml:space="preserve">za rješavanje stambenog pitanja </w:t>
      </w:r>
      <w:r w:rsidRPr="00326B31">
        <w:rPr>
          <w:rFonts w:ascii="Times New Roman" w:hAnsi="Times New Roman" w:cs="Times New Roman"/>
          <w:sz w:val="24"/>
          <w:szCs w:val="24"/>
        </w:rPr>
        <w:t xml:space="preserve">na području Općine Gornji </w:t>
      </w:r>
      <w:proofErr w:type="spellStart"/>
      <w:r w:rsidRPr="00326B31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C162A0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77859094"/>
      <w:r w:rsidRPr="00F60F3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731577" cy="548683"/>
            <wp:effectExtent l="19050" t="0" r="0" b="0"/>
            <wp:docPr id="4" name="Slika 0" descr="HR-g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-grb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44" cy="55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2A0" w:rsidRPr="00731B0A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>REPUBLIKA HRVATSKA</w:t>
      </w:r>
    </w:p>
    <w:p w:rsidR="00C162A0" w:rsidRPr="00731B0A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>OPĆINA GORNJI BOGIĆEVCI</w:t>
      </w:r>
    </w:p>
    <w:p w:rsidR="00C162A0" w:rsidRPr="00731B0A" w:rsidRDefault="00C162A0" w:rsidP="00C1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B0A">
        <w:rPr>
          <w:rFonts w:ascii="Times New Roman" w:hAnsi="Times New Roman" w:cs="Times New Roman"/>
          <w:sz w:val="24"/>
          <w:szCs w:val="24"/>
        </w:rPr>
        <w:t>OPĆINSKO VIJEĆE</w:t>
      </w:r>
    </w:p>
    <w:p w:rsidR="00C162A0" w:rsidRDefault="00C162A0" w:rsidP="00C162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C162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Pr="00155897" w:rsidRDefault="00C162A0" w:rsidP="00C162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Sl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. glasnik br. 02/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Općinsko vijeće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srpnja 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donosi </w:t>
      </w:r>
    </w:p>
    <w:p w:rsidR="00C162A0" w:rsidRPr="00155897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Pr="00155897" w:rsidRDefault="00C162A0" w:rsidP="00C16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O D L U K U</w:t>
      </w:r>
    </w:p>
    <w:p w:rsidR="00C162A0" w:rsidRPr="00155897" w:rsidRDefault="00C162A0" w:rsidP="00C16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o imenovanju Povjerenstva za dodjelu financijske pomoći</w:t>
      </w:r>
    </w:p>
    <w:p w:rsidR="00C162A0" w:rsidRPr="00155897" w:rsidRDefault="00C162A0" w:rsidP="00C16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rješavanje stambenog pitanja</w:t>
      </w:r>
    </w:p>
    <w:p w:rsidR="00C162A0" w:rsidRDefault="00C162A0" w:rsidP="00C16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:rsidR="00C162A0" w:rsidRPr="00155897" w:rsidRDefault="00C162A0" w:rsidP="00C16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Pr="00155897" w:rsidRDefault="00C162A0" w:rsidP="00C16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162A0" w:rsidRPr="00155897" w:rsidRDefault="00C162A0" w:rsidP="00C162A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Imenuju se Povjerenstva za dodjelu financijske pomoći za rješavanje stambenog pitanja na području 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sastavu:</w:t>
      </w:r>
    </w:p>
    <w:p w:rsidR="00C162A0" w:rsidRPr="00155897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C162A0">
      <w:pPr>
        <w:numPr>
          <w:ilvl w:val="0"/>
          <w:numId w:val="3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Šagovac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mag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predsjednik</w:t>
      </w:r>
    </w:p>
    <w:p w:rsidR="00C162A0" w:rsidRPr="00155897" w:rsidRDefault="00C162A0" w:rsidP="00C162A0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C162A0">
      <w:pPr>
        <w:numPr>
          <w:ilvl w:val="0"/>
          <w:numId w:val="3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Siladi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p w:rsidR="00C162A0" w:rsidRPr="00155897" w:rsidRDefault="00C162A0" w:rsidP="00C162A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C162A0">
      <w:pPr>
        <w:numPr>
          <w:ilvl w:val="0"/>
          <w:numId w:val="37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Dragan Bilandžić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p w:rsidR="00C162A0" w:rsidRPr="00155897" w:rsidRDefault="00C162A0" w:rsidP="00C162A0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Pr="00155897" w:rsidRDefault="00C162A0" w:rsidP="00C16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C162A0" w:rsidRPr="00155897" w:rsidRDefault="00C162A0" w:rsidP="00C162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otvara,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razmatra prijave po javnom pozivu,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vrši administrativnu provjeru, 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te ukoliko ista udovoljava uvjetima javnog poziva predlaže Općinskom načelniku donošenje Odluke o prihvatljivosti.</w:t>
      </w:r>
    </w:p>
    <w:p w:rsidR="00C162A0" w:rsidRPr="00155897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III.</w:t>
      </w:r>
    </w:p>
    <w:p w:rsidR="00C162A0" w:rsidRPr="00155897" w:rsidRDefault="00C162A0" w:rsidP="00C162A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osmog dana od dana objave u „Službenom glasniku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04/2025 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C162A0" w:rsidRPr="00155897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Pr="00155897" w:rsidRDefault="00C162A0" w:rsidP="00C16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</w:t>
      </w:r>
    </w:p>
    <w:p w:rsidR="00C162A0" w:rsidRPr="00155897" w:rsidRDefault="00C162A0" w:rsidP="00C16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GORNJI BOGIĆEVCI</w:t>
      </w:r>
    </w:p>
    <w:p w:rsidR="00C162A0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Pr="00155897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371-01-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1-01</w:t>
      </w:r>
    </w:p>
    <w:p w:rsidR="00C162A0" w:rsidRPr="00155897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2178-22-03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5-01</w:t>
      </w:r>
    </w:p>
    <w:p w:rsidR="00C162A0" w:rsidRPr="00155897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Gornji </w:t>
      </w:r>
      <w:proofErr w:type="spellStart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srpnja 2025</w:t>
      </w: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                                            </w:t>
      </w:r>
    </w:p>
    <w:p w:rsidR="00C162A0" w:rsidRPr="00155897" w:rsidRDefault="00C162A0" w:rsidP="00C162A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Pr="00155897" w:rsidRDefault="00C162A0" w:rsidP="00C162A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162A0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</w:t>
      </w:r>
    </w:p>
    <w:p w:rsidR="00C162A0" w:rsidRPr="00155897" w:rsidRDefault="00C162A0" w:rsidP="00C162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Željko Klarić</w:t>
      </w:r>
    </w:p>
    <w:bookmarkEnd w:id="1"/>
    <w:p w:rsidR="003C270B" w:rsidRDefault="003C270B" w:rsidP="00C162A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C162A0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hr-HR"/>
        </w:rPr>
        <w:lastRenderedPageBreak/>
        <w:t>2.</w:t>
      </w: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Skupno izvješće o ocjenjivanju djelatnika</w:t>
      </w:r>
    </w:p>
    <w:p w:rsidR="00C162A0" w:rsidRPr="00F93215" w:rsidRDefault="00C162A0" w:rsidP="00C162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63676458"/>
      <w:r w:rsidRPr="00F93215">
        <w:rPr>
          <w:rFonts w:ascii="Times New Roman" w:hAnsi="Times New Roman" w:cs="Times New Roman"/>
          <w:b/>
          <w:bCs/>
          <w:sz w:val="24"/>
          <w:szCs w:val="24"/>
        </w:rPr>
        <w:t xml:space="preserve">OPĆINA GORNJI BOGIĆEVCI </w:t>
      </w:r>
    </w:p>
    <w:p w:rsidR="00C162A0" w:rsidRDefault="00C162A0" w:rsidP="00C162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:rsidR="00C162A0" w:rsidRDefault="00C162A0" w:rsidP="00C162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Mjesto i datum: Gornji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30.6.2025.</w:t>
      </w:r>
    </w:p>
    <w:p w:rsidR="00C162A0" w:rsidRDefault="00C162A0" w:rsidP="00C162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A0" w:rsidRDefault="00C162A0" w:rsidP="00C162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Na temelju </w:t>
      </w:r>
      <w:r w:rsidRPr="004E76DA">
        <w:rPr>
          <w:rFonts w:ascii="Times New Roman" w:hAnsi="Times New Roman" w:cs="Times New Roman"/>
          <w:bCs/>
          <w:sz w:val="24"/>
          <w:szCs w:val="24"/>
        </w:rPr>
        <w:t xml:space="preserve">članka 12. stavka 3. i 4. Pravilnika o ocjenjivanju službenika i namještenika Jedinstvenog upravnog odjela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F93215">
        <w:rPr>
          <w:rFonts w:ascii="Times New Roman" w:hAnsi="Times New Roman" w:cs="Times New Roman"/>
          <w:bCs/>
          <w:sz w:val="24"/>
          <w:szCs w:val="24"/>
        </w:rPr>
        <w:t>pćin</w:t>
      </w:r>
      <w:r>
        <w:rPr>
          <w:rFonts w:ascii="Times New Roman" w:hAnsi="Times New Roman" w:cs="Times New Roman"/>
          <w:bCs/>
          <w:sz w:val="24"/>
          <w:szCs w:val="24"/>
        </w:rPr>
        <w:t>e Go</w:t>
      </w:r>
      <w:r w:rsidRPr="00F93215">
        <w:rPr>
          <w:rFonts w:ascii="Times New Roman" w:hAnsi="Times New Roman" w:cs="Times New Roman"/>
          <w:bCs/>
          <w:sz w:val="24"/>
          <w:szCs w:val="24"/>
        </w:rPr>
        <w:t xml:space="preserve">rnji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F93215">
        <w:rPr>
          <w:rFonts w:ascii="Times New Roman" w:hAnsi="Times New Roman" w:cs="Times New Roman"/>
          <w:bCs/>
          <w:sz w:val="24"/>
          <w:szCs w:val="24"/>
        </w:rPr>
        <w:t>ogićevci</w:t>
      </w:r>
      <w:proofErr w:type="spellEnd"/>
      <w:r w:rsidRPr="00F93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76DA">
        <w:rPr>
          <w:rFonts w:ascii="Times New Roman" w:hAnsi="Times New Roman" w:cs="Times New Roman"/>
          <w:bCs/>
          <w:sz w:val="24"/>
          <w:szCs w:val="24"/>
        </w:rPr>
        <w:t>(„</w:t>
      </w:r>
      <w:r>
        <w:rPr>
          <w:rFonts w:ascii="Times New Roman" w:hAnsi="Times New Roman" w:cs="Times New Roman"/>
          <w:bCs/>
          <w:sz w:val="24"/>
          <w:szCs w:val="24"/>
        </w:rPr>
        <w:t>Službeni g</w:t>
      </w:r>
      <w:r w:rsidRPr="004E76DA">
        <w:rPr>
          <w:rFonts w:ascii="Times New Roman" w:hAnsi="Times New Roman" w:cs="Times New Roman"/>
          <w:bCs/>
          <w:sz w:val="24"/>
          <w:szCs w:val="24"/>
        </w:rPr>
        <w:t xml:space="preserve">lasnik broj </w:t>
      </w:r>
      <w:r>
        <w:rPr>
          <w:rFonts w:ascii="Times New Roman" w:hAnsi="Times New Roman" w:cs="Times New Roman"/>
          <w:bCs/>
          <w:sz w:val="24"/>
          <w:szCs w:val="24"/>
        </w:rPr>
        <w:t>04/25</w:t>
      </w:r>
      <w:r w:rsidRPr="004E76D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sastavljam </w:t>
      </w:r>
    </w:p>
    <w:p w:rsidR="00C162A0" w:rsidRDefault="00C162A0" w:rsidP="00C162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A0" w:rsidRDefault="00C162A0" w:rsidP="00C162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SKUPNO IZVJEŠĆE O OCJENAMA SLUŽBENIKA I NAMJEŠTENIKA</w:t>
      </w:r>
    </w:p>
    <w:p w:rsidR="00C162A0" w:rsidRDefault="00C162A0" w:rsidP="00C162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A0" w:rsidRPr="004E76DA" w:rsidRDefault="00C162A0" w:rsidP="00C162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T</w:t>
      </w:r>
      <w:r w:rsidRPr="004E76DA">
        <w:rPr>
          <w:rFonts w:ascii="Times New Roman" w:hAnsi="Times New Roman" w:cs="Times New Roman"/>
          <w:bCs/>
          <w:sz w:val="24"/>
          <w:szCs w:val="24"/>
        </w:rPr>
        <w:t>emeljem odredbi članka 94.-96. Zakona o službenicima i namještenicima u lokalnoj i područnoj (regionalnoj) samoupravi („Narodne novine“ broj 86/08, 61/11, 4/18 i 112/19)</w:t>
      </w:r>
      <w:r>
        <w:rPr>
          <w:rFonts w:ascii="Times New Roman" w:hAnsi="Times New Roman" w:cs="Times New Roman"/>
          <w:bCs/>
          <w:sz w:val="24"/>
          <w:szCs w:val="24"/>
        </w:rPr>
        <w:t xml:space="preserve">, dana 30.6.2025. godine, provedeno je ocjenjivanje službenika i namještenika  te su </w:t>
      </w:r>
      <w:r w:rsidRPr="004E76DA">
        <w:rPr>
          <w:rFonts w:ascii="Times New Roman" w:hAnsi="Times New Roman" w:cs="Times New Roman"/>
          <w:bCs/>
          <w:sz w:val="24"/>
          <w:szCs w:val="24"/>
        </w:rPr>
        <w:t>utvr</w:t>
      </w:r>
      <w:r>
        <w:rPr>
          <w:rFonts w:ascii="Times New Roman" w:hAnsi="Times New Roman" w:cs="Times New Roman"/>
          <w:bCs/>
          <w:sz w:val="24"/>
          <w:szCs w:val="24"/>
        </w:rPr>
        <w:t>đene</w:t>
      </w:r>
      <w:r w:rsidRPr="004E76DA">
        <w:rPr>
          <w:rFonts w:ascii="Times New Roman" w:hAnsi="Times New Roman" w:cs="Times New Roman"/>
          <w:bCs/>
          <w:sz w:val="24"/>
          <w:szCs w:val="24"/>
        </w:rPr>
        <w:t xml:space="preserve"> ocjene za </w:t>
      </w:r>
      <w:r>
        <w:rPr>
          <w:rFonts w:ascii="Times New Roman" w:hAnsi="Times New Roman" w:cs="Times New Roman"/>
          <w:bCs/>
          <w:sz w:val="24"/>
          <w:szCs w:val="24"/>
        </w:rPr>
        <w:t>2024.</w:t>
      </w:r>
      <w:r w:rsidRPr="004E76DA">
        <w:rPr>
          <w:rFonts w:ascii="Times New Roman" w:hAnsi="Times New Roman" w:cs="Times New Roman"/>
          <w:bCs/>
          <w:sz w:val="24"/>
          <w:szCs w:val="24"/>
        </w:rPr>
        <w:t xml:space="preserve"> godinu za službenike i namještenike raspoređene u Jedinstvenom upravnom odjelu kako slijedi:</w:t>
      </w:r>
    </w:p>
    <w:p w:rsidR="00C162A0" w:rsidRDefault="00C162A0" w:rsidP="00C162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817"/>
        <w:gridCol w:w="3544"/>
        <w:gridCol w:w="3544"/>
        <w:gridCol w:w="1810"/>
      </w:tblGrid>
      <w:tr w:rsidR="00C162A0" w:rsidTr="003065F6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C162A0" w:rsidRDefault="00C162A0" w:rsidP="003065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162A0" w:rsidRDefault="00C162A0" w:rsidP="003065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službenika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namještenika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162A0" w:rsidRDefault="00C162A0" w:rsidP="003065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radnog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mjesta</w:t>
            </w:r>
            <w:proofErr w:type="spellEnd"/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:rsidR="00C162A0" w:rsidRDefault="00C162A0" w:rsidP="003065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Ocjena</w:t>
            </w:r>
            <w:proofErr w:type="spellEnd"/>
          </w:p>
        </w:tc>
      </w:tr>
      <w:tr w:rsidR="00C162A0" w:rsidTr="003065F6">
        <w:tc>
          <w:tcPr>
            <w:tcW w:w="817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ANA ŠAGOVAC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PROČELNICA</w:t>
            </w:r>
          </w:p>
        </w:tc>
        <w:tc>
          <w:tcPr>
            <w:tcW w:w="1810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ODLIČAN</w:t>
            </w:r>
          </w:p>
        </w:tc>
      </w:tr>
      <w:tr w:rsidR="00C162A0" w:rsidTr="003065F6">
        <w:tc>
          <w:tcPr>
            <w:tcW w:w="817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DRAGANA KNEŽEVIĆ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REFERENT ZA FINANCIJE I PRORAČUN</w:t>
            </w:r>
          </w:p>
        </w:tc>
        <w:tc>
          <w:tcPr>
            <w:tcW w:w="1810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ODLIČAN</w:t>
            </w:r>
          </w:p>
        </w:tc>
      </w:tr>
      <w:tr w:rsidR="00C162A0" w:rsidTr="003065F6">
        <w:tc>
          <w:tcPr>
            <w:tcW w:w="817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FRANJO BUNGIĆ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VODITELJ KOMUNALNOG POGONA</w:t>
            </w:r>
          </w:p>
        </w:tc>
        <w:tc>
          <w:tcPr>
            <w:tcW w:w="1810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ODLIČAN</w:t>
            </w:r>
          </w:p>
        </w:tc>
      </w:tr>
      <w:tr w:rsidR="00C162A0" w:rsidTr="003065F6">
        <w:tc>
          <w:tcPr>
            <w:tcW w:w="817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STJEPAN ŠLEGER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DJELATNIK KOM. POGONA</w:t>
            </w:r>
          </w:p>
        </w:tc>
        <w:tc>
          <w:tcPr>
            <w:tcW w:w="1810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ODLIČAN</w:t>
            </w:r>
          </w:p>
        </w:tc>
      </w:tr>
      <w:tr w:rsidR="00C162A0" w:rsidTr="003065F6">
        <w:tc>
          <w:tcPr>
            <w:tcW w:w="817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TOMISLAV KRIZMANIĆ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DJELATNIK KOM. POGONA</w:t>
            </w:r>
          </w:p>
        </w:tc>
        <w:tc>
          <w:tcPr>
            <w:tcW w:w="1810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ODLIČAN</w:t>
            </w:r>
          </w:p>
        </w:tc>
      </w:tr>
      <w:tr w:rsidR="00C162A0" w:rsidTr="003065F6">
        <w:tc>
          <w:tcPr>
            <w:tcW w:w="817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ANTO KULJANAC</w:t>
            </w:r>
          </w:p>
        </w:tc>
        <w:tc>
          <w:tcPr>
            <w:tcW w:w="354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DJELTANIK KOM. POGONA</w:t>
            </w:r>
          </w:p>
        </w:tc>
        <w:tc>
          <w:tcPr>
            <w:tcW w:w="1810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ODLIČAN</w:t>
            </w:r>
          </w:p>
        </w:tc>
      </w:tr>
    </w:tbl>
    <w:p w:rsidR="00C162A0" w:rsidRDefault="00C162A0" w:rsidP="00C162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A0" w:rsidRDefault="00C162A0" w:rsidP="00C162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4E76DA">
        <w:rPr>
          <w:rFonts w:ascii="Times New Roman" w:hAnsi="Times New Roman" w:cs="Times New Roman"/>
          <w:bCs/>
          <w:sz w:val="24"/>
          <w:szCs w:val="24"/>
        </w:rPr>
        <w:t xml:space="preserve">Budući </w:t>
      </w:r>
      <w:r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4E76DA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E76DA">
        <w:rPr>
          <w:rFonts w:ascii="Times New Roman" w:hAnsi="Times New Roman" w:cs="Times New Roman"/>
          <w:bCs/>
          <w:sz w:val="24"/>
          <w:szCs w:val="24"/>
        </w:rPr>
        <w:t xml:space="preserve"> sukladno odredbi članka 94. stavak 2. Zakona o službenicima i namještenicima u lokalnoj i područnoj (regionalnoj) samoupravi („Narodne novine“ broj 86/08, 61/11, 4/18 i 112/19) i članka 9. stavak 2. Pravilnika o ocjenjivanju službenika i namještenika Jedinstvenog upravnog odjela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E93902">
        <w:rPr>
          <w:rFonts w:ascii="Times New Roman" w:hAnsi="Times New Roman" w:cs="Times New Roman"/>
          <w:bCs/>
          <w:sz w:val="24"/>
          <w:szCs w:val="24"/>
        </w:rPr>
        <w:t>pćin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E939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E93902">
        <w:rPr>
          <w:rFonts w:ascii="Times New Roman" w:hAnsi="Times New Roman" w:cs="Times New Roman"/>
          <w:bCs/>
          <w:sz w:val="24"/>
          <w:szCs w:val="24"/>
        </w:rPr>
        <w:t xml:space="preserve">ornji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E93902">
        <w:rPr>
          <w:rFonts w:ascii="Times New Roman" w:hAnsi="Times New Roman" w:cs="Times New Roman"/>
          <w:bCs/>
          <w:sz w:val="24"/>
          <w:szCs w:val="24"/>
        </w:rPr>
        <w:t>ogićevci</w:t>
      </w:r>
      <w:proofErr w:type="spellEnd"/>
      <w:r w:rsidRPr="00E939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76DA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službeni glasnik broj 4/25</w:t>
      </w:r>
      <w:r w:rsidRPr="004E76D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E76DA">
        <w:rPr>
          <w:rFonts w:ascii="Times New Roman" w:hAnsi="Times New Roman" w:cs="Times New Roman"/>
          <w:bCs/>
          <w:sz w:val="24"/>
          <w:szCs w:val="24"/>
        </w:rPr>
        <w:t xml:space="preserve"> ne ocjenjuju službenici i namještenici primljeni u službu na određeno vrijeme te službenici i namještenici koji su u prethodnoj kalendarskoj godini radili manje od šest mjeseci, bez obzira na razloge, </w:t>
      </w:r>
      <w:r>
        <w:rPr>
          <w:rFonts w:ascii="Times New Roman" w:hAnsi="Times New Roman" w:cs="Times New Roman"/>
          <w:bCs/>
          <w:sz w:val="24"/>
          <w:szCs w:val="24"/>
        </w:rPr>
        <w:t>nisu utvrđene</w:t>
      </w:r>
      <w:r w:rsidRPr="004E76DA">
        <w:rPr>
          <w:rFonts w:ascii="Times New Roman" w:hAnsi="Times New Roman" w:cs="Times New Roman"/>
          <w:bCs/>
          <w:sz w:val="24"/>
          <w:szCs w:val="24"/>
        </w:rPr>
        <w:t xml:space="preserve"> ocjene za službenike i namještenike kako slijedi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C162A0" w:rsidRDefault="00C162A0" w:rsidP="00C162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813"/>
        <w:gridCol w:w="4189"/>
        <w:gridCol w:w="4286"/>
      </w:tblGrid>
      <w:tr w:rsidR="00C162A0" w:rsidTr="003065F6">
        <w:tc>
          <w:tcPr>
            <w:tcW w:w="817" w:type="dxa"/>
            <w:shd w:val="clear" w:color="auto" w:fill="D9D9D9" w:themeFill="background1" w:themeFillShade="D9"/>
          </w:tcPr>
          <w:p w:rsidR="00C162A0" w:rsidRPr="00E81B8D" w:rsidRDefault="00C162A0" w:rsidP="003065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1B8D">
              <w:rPr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C162A0" w:rsidRPr="00E81B8D" w:rsidRDefault="00C162A0" w:rsidP="003065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>Ime</w:t>
            </w:r>
            <w:proofErr w:type="spellEnd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>prezime</w:t>
            </w:r>
            <w:proofErr w:type="spellEnd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>službenika</w:t>
            </w:r>
            <w:proofErr w:type="spellEnd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>namještenika</w:t>
            </w:r>
            <w:proofErr w:type="spellEnd"/>
          </w:p>
        </w:tc>
        <w:tc>
          <w:tcPr>
            <w:tcW w:w="4504" w:type="dxa"/>
            <w:shd w:val="clear" w:color="auto" w:fill="D9D9D9" w:themeFill="background1" w:themeFillShade="D9"/>
          </w:tcPr>
          <w:p w:rsidR="00C162A0" w:rsidRPr="00E81B8D" w:rsidRDefault="00C162A0" w:rsidP="003065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>radnog</w:t>
            </w:r>
            <w:proofErr w:type="spellEnd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1B8D">
              <w:rPr>
                <w:rFonts w:ascii="Times New Roman" w:hAnsi="Times New Roman"/>
                <w:b/>
                <w:sz w:val="24"/>
                <w:szCs w:val="24"/>
              </w:rPr>
              <w:t>mjesta</w:t>
            </w:r>
            <w:proofErr w:type="spellEnd"/>
          </w:p>
        </w:tc>
      </w:tr>
      <w:tr w:rsidR="00C162A0" w:rsidTr="003065F6">
        <w:tc>
          <w:tcPr>
            <w:tcW w:w="817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ANITA ADŽIĆ</w:t>
            </w:r>
          </w:p>
        </w:tc>
        <w:tc>
          <w:tcPr>
            <w:tcW w:w="4504" w:type="dxa"/>
          </w:tcPr>
          <w:p w:rsidR="00C162A0" w:rsidRDefault="00C162A0" w:rsidP="003065F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REFERENT ZA FINANCIJE I PRORAČUN</w:t>
            </w:r>
          </w:p>
        </w:tc>
      </w:tr>
    </w:tbl>
    <w:p w:rsidR="00C162A0" w:rsidRPr="004E76DA" w:rsidRDefault="00C162A0" w:rsidP="00C162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62A0" w:rsidRDefault="00C162A0" w:rsidP="00C162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</w:p>
    <w:p w:rsidR="00C162A0" w:rsidRDefault="00C162A0" w:rsidP="00C162A0">
      <w:pPr>
        <w:spacing w:after="0"/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A0" w:rsidRDefault="00C162A0" w:rsidP="00C162A0">
      <w:pPr>
        <w:spacing w:after="0"/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A0" w:rsidRDefault="00C162A0" w:rsidP="00C162A0">
      <w:pPr>
        <w:spacing w:after="0"/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Pročelnik jedinstvenog upravnog odjela</w:t>
      </w:r>
    </w:p>
    <w:p w:rsidR="00C162A0" w:rsidRDefault="00C162A0" w:rsidP="00C162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A0" w:rsidRDefault="00C162A0" w:rsidP="00C162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_________________________</w:t>
      </w:r>
    </w:p>
    <w:p w:rsidR="00C162A0" w:rsidRDefault="00C162A0" w:rsidP="00C162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A0" w:rsidRDefault="00C162A0" w:rsidP="00C162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162A0" w:rsidRDefault="00C162A0" w:rsidP="00C162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Dostaviti:</w:t>
      </w:r>
    </w:p>
    <w:p w:rsidR="00C162A0" w:rsidRDefault="00C162A0" w:rsidP="00C162A0">
      <w:pPr>
        <w:pStyle w:val="Odlomakpopisa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Općinskom načelniku</w:t>
      </w:r>
    </w:p>
    <w:p w:rsidR="00C162A0" w:rsidRPr="00FE1407" w:rsidRDefault="00C162A0" w:rsidP="00C162A0">
      <w:pPr>
        <w:pStyle w:val="Odlomakpopisa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E1407">
        <w:rPr>
          <w:rFonts w:ascii="Times New Roman" w:hAnsi="Times New Roman" w:cs="Times New Roman"/>
          <w:bCs/>
          <w:sz w:val="24"/>
          <w:szCs w:val="24"/>
        </w:rPr>
        <w:t>Pismohrana,</w:t>
      </w:r>
      <w:bookmarkEnd w:id="2"/>
    </w:p>
    <w:p w:rsidR="00C162A0" w:rsidRDefault="00C162A0" w:rsidP="00C162A0"/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70B" w:rsidRDefault="003C270B" w:rsidP="00B863A6">
      <w:pPr>
        <w:suppressAutoHyphens/>
        <w:spacing w:after="200" w:line="276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6947" w:rsidRDefault="00276947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62A0" w:rsidRPr="00B863A6" w:rsidRDefault="00C162A0" w:rsidP="00D4121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63A6" w:rsidRDefault="00B863A6" w:rsidP="00B863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Bilješke:</w:t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/>
      </w:tblPr>
      <w:tblGrid>
        <w:gridCol w:w="7560"/>
      </w:tblGrid>
      <w:tr w:rsidR="00B863A6" w:rsidTr="00026940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hrvatskih branitelja 1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Glasnik izlazi po potrebi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B863A6" w:rsidRDefault="00B863A6"/>
    <w:sectPr w:rsidR="00B863A6" w:rsidSect="00517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ldine401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</w:abstractNum>
  <w:abstractNum w:abstractNumId="1">
    <w:nsid w:val="00000003"/>
    <w:multiLevelType w:val="singleLevel"/>
    <w:tmpl w:val="00000003"/>
    <w:name w:val="WW8Num3"/>
    <w:lvl w:ilvl="0">
      <w:start w:val="4"/>
      <w:numFmt w:val="decimal"/>
      <w:lvlText w:val="Članak %1.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Članak %1."/>
      <w:lvlJc w:val="left"/>
      <w:pPr>
        <w:tabs>
          <w:tab w:val="num" w:pos="1134"/>
        </w:tabs>
        <w:ind w:left="1134" w:hanging="594"/>
      </w:pPr>
      <w:rPr>
        <w:rFonts w:hint="default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5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color w:val="000000"/>
        <w:sz w:val="20"/>
        <w:szCs w:val="2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DA2FC6"/>
    <w:multiLevelType w:val="hybridMultilevel"/>
    <w:tmpl w:val="F0662998"/>
    <w:lvl w:ilvl="0" w:tplc="2F262DA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D934F9"/>
    <w:multiLevelType w:val="hybridMultilevel"/>
    <w:tmpl w:val="6DDE5C36"/>
    <w:lvl w:ilvl="0" w:tplc="FFFFFFF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2D3B64"/>
    <w:multiLevelType w:val="hybridMultilevel"/>
    <w:tmpl w:val="C192A318"/>
    <w:lvl w:ilvl="0" w:tplc="554EE3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66BC0"/>
    <w:multiLevelType w:val="hybridMultilevel"/>
    <w:tmpl w:val="C756BAF0"/>
    <w:lvl w:ilvl="0" w:tplc="351AB07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20370"/>
    <w:multiLevelType w:val="hybridMultilevel"/>
    <w:tmpl w:val="5FB4D5B8"/>
    <w:lvl w:ilvl="0" w:tplc="FFFFFFFF">
      <w:start w:val="2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3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954A50"/>
    <w:multiLevelType w:val="hybridMultilevel"/>
    <w:tmpl w:val="A220333E"/>
    <w:lvl w:ilvl="0" w:tplc="9952657C">
      <w:start w:val="4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CFE53F0"/>
    <w:multiLevelType w:val="hybridMultilevel"/>
    <w:tmpl w:val="424229BA"/>
    <w:lvl w:ilvl="0" w:tplc="A6B84944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6F0BCB"/>
    <w:multiLevelType w:val="hybridMultilevel"/>
    <w:tmpl w:val="56DED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64019"/>
    <w:multiLevelType w:val="multilevel"/>
    <w:tmpl w:val="667E4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335570C9"/>
    <w:multiLevelType w:val="hybridMultilevel"/>
    <w:tmpl w:val="B1905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46BE"/>
    <w:multiLevelType w:val="hybridMultilevel"/>
    <w:tmpl w:val="EA4635EC"/>
    <w:lvl w:ilvl="0" w:tplc="F5BE096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4114D8"/>
    <w:multiLevelType w:val="hybridMultilevel"/>
    <w:tmpl w:val="8B8CF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340C70"/>
    <w:multiLevelType w:val="hybridMultilevel"/>
    <w:tmpl w:val="8086054E"/>
    <w:lvl w:ilvl="0" w:tplc="86E6A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078E0"/>
    <w:multiLevelType w:val="multilevel"/>
    <w:tmpl w:val="28F240A4"/>
    <w:lvl w:ilvl="0">
      <w:start w:val="1"/>
      <w:numFmt w:val="decimal"/>
      <w:pStyle w:val="N1Cha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14C3872"/>
    <w:multiLevelType w:val="hybridMultilevel"/>
    <w:tmpl w:val="658E830C"/>
    <w:lvl w:ilvl="0" w:tplc="2E14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1858E7"/>
    <w:multiLevelType w:val="hybridMultilevel"/>
    <w:tmpl w:val="633EC1D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04DF5"/>
    <w:multiLevelType w:val="multilevel"/>
    <w:tmpl w:val="B90A2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32"/>
        <w:szCs w:val="3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1A21D4"/>
    <w:multiLevelType w:val="hybridMultilevel"/>
    <w:tmpl w:val="EF506F00"/>
    <w:lvl w:ilvl="0" w:tplc="BA525D6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E0B0F"/>
    <w:multiLevelType w:val="hybridMultilevel"/>
    <w:tmpl w:val="D04A5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33189"/>
    <w:multiLevelType w:val="hybridMultilevel"/>
    <w:tmpl w:val="2C983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045E9"/>
    <w:multiLevelType w:val="hybridMultilevel"/>
    <w:tmpl w:val="96D0535A"/>
    <w:lvl w:ilvl="0" w:tplc="7CF07F1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0B67559"/>
    <w:multiLevelType w:val="multilevel"/>
    <w:tmpl w:val="8D464F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  <w:i w:val="0"/>
        <w:iCs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6064D5"/>
    <w:multiLevelType w:val="multilevel"/>
    <w:tmpl w:val="F28EB304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>
    <w:nsid w:val="6BE34271"/>
    <w:multiLevelType w:val="hybridMultilevel"/>
    <w:tmpl w:val="191CB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D52891"/>
    <w:multiLevelType w:val="hybridMultilevel"/>
    <w:tmpl w:val="10D03E44"/>
    <w:lvl w:ilvl="0" w:tplc="041A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4">
    <w:nsid w:val="7E857D5C"/>
    <w:multiLevelType w:val="multilevel"/>
    <w:tmpl w:val="281C1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2"/>
  </w:num>
  <w:num w:numId="9">
    <w:abstractNumId w:val="20"/>
  </w:num>
  <w:num w:numId="10">
    <w:abstractNumId w:val="23"/>
  </w:num>
  <w:num w:numId="11">
    <w:abstractNumId w:val="7"/>
  </w:num>
  <w:num w:numId="12">
    <w:abstractNumId w:val="10"/>
  </w:num>
  <w:num w:numId="13">
    <w:abstractNumId w:val="3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1"/>
  </w:num>
  <w:num w:numId="17">
    <w:abstractNumId w:val="8"/>
  </w:num>
  <w:num w:numId="18">
    <w:abstractNumId w:val="12"/>
  </w:num>
  <w:num w:numId="19">
    <w:abstractNumId w:val="9"/>
  </w:num>
  <w:num w:numId="20">
    <w:abstractNumId w:val="28"/>
  </w:num>
  <w:num w:numId="21">
    <w:abstractNumId w:val="14"/>
  </w:num>
  <w:num w:numId="22">
    <w:abstractNumId w:val="34"/>
  </w:num>
  <w:num w:numId="23">
    <w:abstractNumId w:val="31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15"/>
  </w:num>
  <w:num w:numId="32">
    <w:abstractNumId w:val="16"/>
  </w:num>
  <w:num w:numId="33">
    <w:abstractNumId w:val="24"/>
  </w:num>
  <w:num w:numId="34">
    <w:abstractNumId w:val="19"/>
  </w:num>
  <w:num w:numId="35">
    <w:abstractNumId w:val="27"/>
  </w:num>
  <w:num w:numId="36">
    <w:abstractNumId w:val="33"/>
  </w:num>
  <w:num w:numId="37">
    <w:abstractNumId w:val="17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B2A"/>
    <w:rsid w:val="00026940"/>
    <w:rsid w:val="00070298"/>
    <w:rsid w:val="001048A3"/>
    <w:rsid w:val="001642E4"/>
    <w:rsid w:val="001B116A"/>
    <w:rsid w:val="001D0435"/>
    <w:rsid w:val="002217A2"/>
    <w:rsid w:val="00276947"/>
    <w:rsid w:val="002837C4"/>
    <w:rsid w:val="002B4C75"/>
    <w:rsid w:val="002E07AE"/>
    <w:rsid w:val="00357EE3"/>
    <w:rsid w:val="003C270B"/>
    <w:rsid w:val="00433DD8"/>
    <w:rsid w:val="004409A1"/>
    <w:rsid w:val="00477A29"/>
    <w:rsid w:val="0050772C"/>
    <w:rsid w:val="00517104"/>
    <w:rsid w:val="006367B1"/>
    <w:rsid w:val="006A5484"/>
    <w:rsid w:val="006C4E90"/>
    <w:rsid w:val="007E224E"/>
    <w:rsid w:val="007F0B2A"/>
    <w:rsid w:val="00836E3A"/>
    <w:rsid w:val="008704E2"/>
    <w:rsid w:val="008A203B"/>
    <w:rsid w:val="008A5530"/>
    <w:rsid w:val="009F5480"/>
    <w:rsid w:val="00A620C5"/>
    <w:rsid w:val="00B675CA"/>
    <w:rsid w:val="00B863A6"/>
    <w:rsid w:val="00BA53C5"/>
    <w:rsid w:val="00BE574F"/>
    <w:rsid w:val="00C162A0"/>
    <w:rsid w:val="00CD4B43"/>
    <w:rsid w:val="00D41216"/>
    <w:rsid w:val="00EB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2A"/>
    <w:rPr>
      <w:kern w:val="0"/>
    </w:rPr>
  </w:style>
  <w:style w:type="paragraph" w:styleId="Naslov2">
    <w:name w:val="heading 2"/>
    <w:basedOn w:val="Normal"/>
    <w:next w:val="Normal"/>
    <w:link w:val="Naslov2Char"/>
    <w:qFormat/>
    <w:rsid w:val="00B675CA"/>
    <w:pPr>
      <w:keepNext/>
      <w:spacing w:after="0" w:line="240" w:lineRule="auto"/>
      <w:ind w:left="504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0B2A"/>
    <w:pPr>
      <w:ind w:left="720"/>
      <w:contextualSpacing/>
    </w:pPr>
  </w:style>
  <w:style w:type="character" w:styleId="Hiperveza">
    <w:name w:val="Hyperlink"/>
    <w:basedOn w:val="Zadanifontodlomka"/>
    <w:unhideWhenUsed/>
    <w:rsid w:val="007F0B2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F0B2A"/>
    <w:rPr>
      <w:color w:val="800080"/>
      <w:u w:val="single"/>
    </w:rPr>
  </w:style>
  <w:style w:type="paragraph" w:customStyle="1" w:styleId="msonormal0">
    <w:name w:val="msonormal"/>
    <w:basedOn w:val="Normal"/>
    <w:rsid w:val="007F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font7">
    <w:name w:val="font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font8">
    <w:name w:val="font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9">
    <w:name w:val="font9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font10">
    <w:name w:val="font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u w:val="single"/>
      <w:lang w:eastAsia="hr-HR"/>
    </w:rPr>
  </w:style>
  <w:style w:type="paragraph" w:customStyle="1" w:styleId="xl66">
    <w:name w:val="xl6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1">
    <w:name w:val="xl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3">
    <w:name w:val="xl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5">
    <w:name w:val="xl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6">
    <w:name w:val="xl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0">
    <w:name w:val="xl90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2">
    <w:name w:val="xl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3">
    <w:name w:val="xl1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7">
    <w:name w:val="xl1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8">
    <w:name w:val="xl1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4">
    <w:name w:val="xl114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9">
    <w:name w:val="xl1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0">
    <w:name w:val="xl1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1">
    <w:name w:val="xl1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2">
    <w:name w:val="xl1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3">
    <w:name w:val="xl13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5">
    <w:name w:val="xl13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9">
    <w:name w:val="xl139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1">
    <w:name w:val="xl141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2">
    <w:name w:val="xl1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3">
    <w:name w:val="xl143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6">
    <w:name w:val="xl14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7">
    <w:name w:val="xl14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9">
    <w:name w:val="xl14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50">
    <w:name w:val="xl1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51">
    <w:name w:val="xl151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2">
    <w:name w:val="xl152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xl153">
    <w:name w:val="xl153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4">
    <w:name w:val="xl154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5">
    <w:name w:val="xl15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6">
    <w:name w:val="xl156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7">
    <w:name w:val="xl157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9">
    <w:name w:val="xl15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0">
    <w:name w:val="xl1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5">
    <w:name w:val="xl1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6">
    <w:name w:val="xl166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7">
    <w:name w:val="xl167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8">
    <w:name w:val="xl1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9">
    <w:name w:val="xl1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1">
    <w:name w:val="xl171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5">
    <w:name w:val="xl1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6">
    <w:name w:val="xl1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7">
    <w:name w:val="xl1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8">
    <w:name w:val="xl17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7F0B2A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0">
    <w:name w:val="xl18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1">
    <w:name w:val="xl181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4">
    <w:name w:val="xl184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5">
    <w:name w:val="xl18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6">
    <w:name w:val="xl18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7">
    <w:name w:val="xl187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0">
    <w:name w:val="xl19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1">
    <w:name w:val="xl19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2">
    <w:name w:val="xl19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3">
    <w:name w:val="xl19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5">
    <w:name w:val="xl19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6">
    <w:name w:val="xl19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7">
    <w:name w:val="xl19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8">
    <w:name w:val="xl19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9">
    <w:name w:val="xl199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0">
    <w:name w:val="xl200"/>
    <w:basedOn w:val="Normal"/>
    <w:rsid w:val="007F0B2A"/>
    <w:pPr>
      <w:pBdr>
        <w:top w:val="single" w:sz="8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1">
    <w:name w:val="xl201"/>
    <w:basedOn w:val="Normal"/>
    <w:rsid w:val="007F0B2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2">
    <w:name w:val="xl2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3">
    <w:name w:val="xl2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4">
    <w:name w:val="xl2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5">
    <w:name w:val="xl2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6">
    <w:name w:val="xl2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7">
    <w:name w:val="xl2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8">
    <w:name w:val="xl2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9">
    <w:name w:val="xl2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10">
    <w:name w:val="xl2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2">
    <w:name w:val="xl21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4">
    <w:name w:val="xl21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8">
    <w:name w:val="xl2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9">
    <w:name w:val="xl2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20">
    <w:name w:val="xl2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1">
    <w:name w:val="xl2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2">
    <w:name w:val="xl2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23">
    <w:name w:val="xl223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4">
    <w:name w:val="xl2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5">
    <w:name w:val="xl2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6">
    <w:name w:val="xl2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7">
    <w:name w:val="xl2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8">
    <w:name w:val="xl2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29">
    <w:name w:val="xl2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1">
    <w:name w:val="xl2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3">
    <w:name w:val="xl23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4">
    <w:name w:val="xl2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5">
    <w:name w:val="xl23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6">
    <w:name w:val="xl23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37">
    <w:name w:val="xl23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8">
    <w:name w:val="xl23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9">
    <w:name w:val="xl2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40">
    <w:name w:val="xl24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1">
    <w:name w:val="xl24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2">
    <w:name w:val="xl2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3">
    <w:name w:val="xl24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4">
    <w:name w:val="xl2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5">
    <w:name w:val="xl2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6">
    <w:name w:val="xl24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7">
    <w:name w:val="xl2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8">
    <w:name w:val="xl2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9">
    <w:name w:val="xl2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50">
    <w:name w:val="xl25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1">
    <w:name w:val="xl25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2">
    <w:name w:val="xl25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3">
    <w:name w:val="xl25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4">
    <w:name w:val="xl254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5">
    <w:name w:val="xl2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6">
    <w:name w:val="xl25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7">
    <w:name w:val="xl25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8">
    <w:name w:val="xl25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9">
    <w:name w:val="xl25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0">
    <w:name w:val="xl260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1">
    <w:name w:val="xl2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2">
    <w:name w:val="xl262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3">
    <w:name w:val="xl263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4">
    <w:name w:val="xl26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5">
    <w:name w:val="xl26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6">
    <w:name w:val="xl266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7">
    <w:name w:val="xl26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8">
    <w:name w:val="xl2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9">
    <w:name w:val="xl2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0">
    <w:name w:val="xl2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1">
    <w:name w:val="xl27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272">
    <w:name w:val="xl2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3">
    <w:name w:val="xl2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4">
    <w:name w:val="xl2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5">
    <w:name w:val="xl2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6">
    <w:name w:val="xl2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7">
    <w:name w:val="xl2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8">
    <w:name w:val="xl2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9">
    <w:name w:val="xl27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0">
    <w:name w:val="xl2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1">
    <w:name w:val="xl2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2">
    <w:name w:val="xl2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4">
    <w:name w:val="xl28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5">
    <w:name w:val="xl28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86">
    <w:name w:val="xl2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7">
    <w:name w:val="xl2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8">
    <w:name w:val="xl2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9">
    <w:name w:val="xl2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0">
    <w:name w:val="xl29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1">
    <w:name w:val="xl29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2">
    <w:name w:val="xl2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3">
    <w:name w:val="xl29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4">
    <w:name w:val="xl29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5">
    <w:name w:val="xl2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6">
    <w:name w:val="xl2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7">
    <w:name w:val="xl2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8">
    <w:name w:val="xl2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9">
    <w:name w:val="xl2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0">
    <w:name w:val="xl3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1">
    <w:name w:val="xl3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2">
    <w:name w:val="xl3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3">
    <w:name w:val="xl3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4">
    <w:name w:val="xl3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05">
    <w:name w:val="xl3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6">
    <w:name w:val="xl3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7">
    <w:name w:val="xl3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8">
    <w:name w:val="xl3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9">
    <w:name w:val="xl3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0">
    <w:name w:val="xl3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1">
    <w:name w:val="xl3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2">
    <w:name w:val="xl3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3">
    <w:name w:val="xl3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4">
    <w:name w:val="xl31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5">
    <w:name w:val="xl31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6">
    <w:name w:val="xl3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7">
    <w:name w:val="xl3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8">
    <w:name w:val="xl31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9">
    <w:name w:val="xl3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0">
    <w:name w:val="xl320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1">
    <w:name w:val="xl32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2">
    <w:name w:val="xl322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3">
    <w:name w:val="xl32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24">
    <w:name w:val="xl324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5">
    <w:name w:val="xl32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6">
    <w:name w:val="xl326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7">
    <w:name w:val="xl327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8">
    <w:name w:val="xl328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9">
    <w:name w:val="xl32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0">
    <w:name w:val="xl330"/>
    <w:basedOn w:val="Normal"/>
    <w:rsid w:val="007F0B2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1">
    <w:name w:val="xl33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2">
    <w:name w:val="xl332"/>
    <w:basedOn w:val="Normal"/>
    <w:rsid w:val="007F0B2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3">
    <w:name w:val="xl333"/>
    <w:basedOn w:val="Normal"/>
    <w:rsid w:val="007F0B2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4">
    <w:name w:val="xl334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6">
    <w:name w:val="xl336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37">
    <w:name w:val="xl33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9">
    <w:name w:val="xl3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1">
    <w:name w:val="xl34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2">
    <w:name w:val="xl34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3">
    <w:name w:val="xl343"/>
    <w:basedOn w:val="Normal"/>
    <w:rsid w:val="007F0B2A"/>
    <w:pPr>
      <w:pBdr>
        <w:top w:val="single" w:sz="8" w:space="0" w:color="auto"/>
      </w:pBdr>
      <w:shd w:val="clear" w:color="000000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4">
    <w:name w:val="xl3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5">
    <w:name w:val="xl3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6">
    <w:name w:val="xl3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7">
    <w:name w:val="xl34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8">
    <w:name w:val="xl3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9">
    <w:name w:val="xl3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0">
    <w:name w:val="xl35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1">
    <w:name w:val="xl3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52">
    <w:name w:val="xl35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3">
    <w:name w:val="xl35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4">
    <w:name w:val="xl35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5">
    <w:name w:val="xl3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6">
    <w:name w:val="xl35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7">
    <w:name w:val="xl3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8">
    <w:name w:val="xl35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9">
    <w:name w:val="xl35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0">
    <w:name w:val="xl3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1">
    <w:name w:val="xl3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2">
    <w:name w:val="xl3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3">
    <w:name w:val="xl3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4">
    <w:name w:val="xl3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5">
    <w:name w:val="xl3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6">
    <w:name w:val="xl36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7">
    <w:name w:val="xl36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8">
    <w:name w:val="xl3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69">
    <w:name w:val="xl369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70">
    <w:name w:val="xl3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1">
    <w:name w:val="xl3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2">
    <w:name w:val="xl3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3">
    <w:name w:val="xl3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xl374">
    <w:name w:val="xl3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5">
    <w:name w:val="xl3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76">
    <w:name w:val="xl376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77">
    <w:name w:val="xl37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8">
    <w:name w:val="xl378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9">
    <w:name w:val="xl37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0">
    <w:name w:val="xl3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1">
    <w:name w:val="xl38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2">
    <w:name w:val="xl382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3">
    <w:name w:val="xl3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4">
    <w:name w:val="xl38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5">
    <w:name w:val="xl3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86">
    <w:name w:val="xl3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7">
    <w:name w:val="xl3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8">
    <w:name w:val="xl3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9">
    <w:name w:val="xl3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0">
    <w:name w:val="xl39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1">
    <w:name w:val="xl391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2">
    <w:name w:val="xl392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3">
    <w:name w:val="xl39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4">
    <w:name w:val="xl39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5">
    <w:name w:val="xl39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7">
    <w:name w:val="xl3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8">
    <w:name w:val="xl3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9">
    <w:name w:val="xl3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0">
    <w:name w:val="xl400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01">
    <w:name w:val="xl4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2">
    <w:name w:val="xl4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3">
    <w:name w:val="xl40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04">
    <w:name w:val="xl4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05">
    <w:name w:val="xl4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6">
    <w:name w:val="xl4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07">
    <w:name w:val="xl40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8">
    <w:name w:val="xl4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9">
    <w:name w:val="xl4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10">
    <w:name w:val="xl4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1">
    <w:name w:val="xl411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2">
    <w:name w:val="xl412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3">
    <w:name w:val="xl41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4">
    <w:name w:val="xl414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5">
    <w:name w:val="xl415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6">
    <w:name w:val="xl41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7">
    <w:name w:val="xl41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8">
    <w:name w:val="xl418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9">
    <w:name w:val="xl419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20">
    <w:name w:val="xl4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21">
    <w:name w:val="xl4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2">
    <w:name w:val="xl4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3">
    <w:name w:val="xl4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24">
    <w:name w:val="xl4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425">
    <w:name w:val="xl4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6">
    <w:name w:val="xl4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427">
    <w:name w:val="xl4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8">
    <w:name w:val="xl4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9">
    <w:name w:val="xl4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0">
    <w:name w:val="xl4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1">
    <w:name w:val="xl4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2">
    <w:name w:val="xl4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3">
    <w:name w:val="xl43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4">
    <w:name w:val="xl4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5">
    <w:name w:val="xl43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6">
    <w:name w:val="xl43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7">
    <w:name w:val="xl4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8">
    <w:name w:val="xl438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9">
    <w:name w:val="xl43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0">
    <w:name w:val="xl44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1">
    <w:name w:val="xl44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2">
    <w:name w:val="xl44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3">
    <w:name w:val="xl44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4">
    <w:name w:val="xl44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5">
    <w:name w:val="xl445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6">
    <w:name w:val="xl4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7">
    <w:name w:val="xl4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8">
    <w:name w:val="xl4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9">
    <w:name w:val="xl44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0">
    <w:name w:val="xl4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451">
    <w:name w:val="xl4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2">
    <w:name w:val="xl45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3">
    <w:name w:val="xl453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4">
    <w:name w:val="xl45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5">
    <w:name w:val="xl455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6">
    <w:name w:val="xl456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7">
    <w:name w:val="xl4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8">
    <w:name w:val="xl458"/>
    <w:basedOn w:val="Normal"/>
    <w:rsid w:val="007F0B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59">
    <w:name w:val="xl459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60">
    <w:name w:val="xl46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61">
    <w:name w:val="xl461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62">
    <w:name w:val="xl462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qFormat/>
    <w:locked/>
    <w:rsid w:val="002217A2"/>
  </w:style>
  <w:style w:type="paragraph" w:styleId="Bezproreda">
    <w:name w:val="No Spacing"/>
    <w:aliases w:val="POPIS GRAFOVA"/>
    <w:link w:val="BezproredaChar"/>
    <w:uiPriority w:val="1"/>
    <w:qFormat/>
    <w:rsid w:val="002217A2"/>
    <w:pPr>
      <w:suppressAutoHyphens/>
      <w:spacing w:after="0" w:line="240" w:lineRule="auto"/>
    </w:pPr>
  </w:style>
  <w:style w:type="table" w:styleId="Reetkatablice">
    <w:name w:val="Table Grid"/>
    <w:basedOn w:val="Obinatablica"/>
    <w:uiPriority w:val="59"/>
    <w:rsid w:val="002217A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17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hr-HR"/>
    </w:rPr>
  </w:style>
  <w:style w:type="paragraph" w:customStyle="1" w:styleId="xl463">
    <w:name w:val="xl463"/>
    <w:basedOn w:val="Normal"/>
    <w:rsid w:val="002217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4">
    <w:name w:val="xl46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65">
    <w:name w:val="xl46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6">
    <w:name w:val="xl46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67">
    <w:name w:val="xl467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8">
    <w:name w:val="xl46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9">
    <w:name w:val="xl46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0">
    <w:name w:val="xl47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1">
    <w:name w:val="xl47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2">
    <w:name w:val="xl47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hr-HR"/>
    </w:rPr>
  </w:style>
  <w:style w:type="paragraph" w:customStyle="1" w:styleId="xl473">
    <w:name w:val="xl47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4">
    <w:name w:val="xl47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475">
    <w:name w:val="xl47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6">
    <w:name w:val="xl47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7">
    <w:name w:val="xl477"/>
    <w:basedOn w:val="Normal"/>
    <w:rsid w:val="002217A2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8">
    <w:name w:val="xl47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479">
    <w:name w:val="xl47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0">
    <w:name w:val="xl48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1">
    <w:name w:val="xl48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2">
    <w:name w:val="xl48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hr-HR"/>
    </w:rPr>
  </w:style>
  <w:style w:type="paragraph" w:customStyle="1" w:styleId="xl483">
    <w:name w:val="xl48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4">
    <w:name w:val="xl48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5">
    <w:name w:val="xl48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486">
    <w:name w:val="xl48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487">
    <w:name w:val="xl487"/>
    <w:basedOn w:val="Normal"/>
    <w:rsid w:val="002217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88">
    <w:name w:val="xl48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9">
    <w:name w:val="xl48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490">
    <w:name w:val="xl49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1">
    <w:name w:val="xl49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CCFF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2">
    <w:name w:val="xl492"/>
    <w:basedOn w:val="Normal"/>
    <w:rsid w:val="002217A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CCCCFF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3">
    <w:name w:val="xl493"/>
    <w:basedOn w:val="Normal"/>
    <w:rsid w:val="002217A2"/>
    <w:pPr>
      <w:pBdr>
        <w:left w:val="single" w:sz="4" w:space="0" w:color="auto"/>
        <w:bottom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4">
    <w:name w:val="xl49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5">
    <w:name w:val="xl495"/>
    <w:basedOn w:val="Normal"/>
    <w:rsid w:val="002217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A620C5"/>
    <w:pPr>
      <w:spacing w:after="0" w:line="240" w:lineRule="auto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rsid w:val="00A620C5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5CA"/>
    <w:rPr>
      <w:rFonts w:ascii="Tahoma" w:hAnsi="Tahoma" w:cs="Tahoma"/>
      <w:kern w:val="0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675C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675CA"/>
    <w:rPr>
      <w:kern w:val="0"/>
    </w:rPr>
  </w:style>
  <w:style w:type="character" w:customStyle="1" w:styleId="Naslov2Char">
    <w:name w:val="Naslov 2 Char"/>
    <w:basedOn w:val="Zadanifontodlomka"/>
    <w:link w:val="Naslov2"/>
    <w:rsid w:val="00B675CA"/>
    <w:rPr>
      <w:rFonts w:ascii="Times New Roman" w:eastAsia="Times New Roman" w:hAnsi="Times New Roman" w:cs="Times New Roman"/>
      <w:b/>
      <w:kern w:val="0"/>
      <w:sz w:val="24"/>
      <w:szCs w:val="20"/>
      <w:lang w:val="en-GB" w:eastAsia="hr-HR"/>
    </w:rPr>
  </w:style>
  <w:style w:type="paragraph" w:customStyle="1" w:styleId="TabNormTabCrta">
    <w:name w:val="TabNormTabCrta"/>
    <w:basedOn w:val="Normal"/>
    <w:uiPriority w:val="99"/>
    <w:rsid w:val="00B675CA"/>
    <w:pPr>
      <w:keepNext/>
      <w:tabs>
        <w:tab w:val="left" w:pos="567"/>
        <w:tab w:val="right" w:leader="hyphen" w:pos="9072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val="en-GB"/>
    </w:rPr>
  </w:style>
  <w:style w:type="paragraph" w:customStyle="1" w:styleId="t-9-8">
    <w:name w:val="t-9-8"/>
    <w:basedOn w:val="Normal"/>
    <w:rsid w:val="00B675C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customStyle="1" w:styleId="ZTekst1">
    <w:name w:val="ZTekst1"/>
    <w:basedOn w:val="Normal"/>
    <w:rsid w:val="00B675CA"/>
    <w:pPr>
      <w:suppressAutoHyphens/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tekst">
    <w:name w:val="tekst"/>
    <w:basedOn w:val="Normal"/>
    <w:rsid w:val="00B675CA"/>
    <w:pPr>
      <w:tabs>
        <w:tab w:val="left" w:pos="2410"/>
      </w:tabs>
      <w:suppressAutoHyphens/>
      <w:spacing w:after="0" w:line="240" w:lineRule="auto"/>
    </w:pPr>
    <w:rPr>
      <w:rFonts w:ascii="Arial" w:eastAsia="Times New Roman" w:hAnsi="Arial" w:cs="Arial"/>
      <w:bCs/>
      <w:color w:val="000000"/>
      <w:szCs w:val="24"/>
      <w:lang w:eastAsia="zh-CN"/>
    </w:rPr>
  </w:style>
  <w:style w:type="paragraph" w:customStyle="1" w:styleId="ZNaslov2">
    <w:name w:val="ZNaslov2"/>
    <w:basedOn w:val="Normal"/>
    <w:rsid w:val="00B675CA"/>
    <w:pPr>
      <w:suppressAutoHyphens/>
      <w:spacing w:before="240" w:after="240" w:line="240" w:lineRule="auto"/>
      <w:jc w:val="both"/>
    </w:pPr>
    <w:rPr>
      <w:rFonts w:ascii="Futura Md BT" w:eastAsia="Times New Roman" w:hAnsi="Futura Md BT" w:cs="Arial"/>
      <w:b/>
      <w:bCs/>
      <w:color w:val="000000"/>
      <w:sz w:val="28"/>
      <w:szCs w:val="24"/>
      <w:lang w:eastAsia="zh-CN"/>
    </w:rPr>
  </w:style>
  <w:style w:type="paragraph" w:customStyle="1" w:styleId="Tablicasadraj2">
    <w:name w:val="Tablica sadržaj2"/>
    <w:basedOn w:val="Normal"/>
    <w:rsid w:val="00B675CA"/>
    <w:pPr>
      <w:tabs>
        <w:tab w:val="left" w:pos="1091"/>
        <w:tab w:val="left" w:pos="1553"/>
      </w:tabs>
      <w:suppressAutoHyphens/>
      <w:spacing w:after="0" w:line="240" w:lineRule="auto"/>
      <w:jc w:val="center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NGLAVNI">
    <w:name w:val="N_GLAVNI"/>
    <w:basedOn w:val="Normal"/>
    <w:next w:val="Normal"/>
    <w:rsid w:val="00B675CA"/>
    <w:p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"/>
      <w:b/>
      <w:i/>
      <w:color w:val="000000"/>
      <w:sz w:val="24"/>
      <w:szCs w:val="28"/>
      <w:u w:val="single"/>
      <w:lang w:eastAsia="zh-CN"/>
    </w:rPr>
  </w:style>
  <w:style w:type="paragraph" w:customStyle="1" w:styleId="N1Char">
    <w:name w:val="N1 Char"/>
    <w:basedOn w:val="Normal"/>
    <w:rsid w:val="00B675CA"/>
    <w:pPr>
      <w:numPr>
        <w:numId w:val="8"/>
      </w:num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4">
    <w:name w:val="N4"/>
    <w:basedOn w:val="Normal"/>
    <w:rsid w:val="00B675CA"/>
    <w:pPr>
      <w:tabs>
        <w:tab w:val="left" w:pos="6096"/>
      </w:tabs>
      <w:suppressAutoHyphens/>
      <w:spacing w:after="0" w:line="240" w:lineRule="auto"/>
      <w:ind w:left="720" w:hanging="360"/>
    </w:pPr>
    <w:rPr>
      <w:rFonts w:ascii="Arial Black" w:eastAsia="Times New Roman" w:hAnsi="Arial Black" w:cs="Arial Black"/>
      <w:color w:val="000000"/>
      <w:sz w:val="20"/>
      <w:szCs w:val="24"/>
      <w:lang w:eastAsia="zh-CN"/>
    </w:rPr>
  </w:style>
  <w:style w:type="paragraph" w:customStyle="1" w:styleId="TEXT">
    <w:name w:val="TEXT"/>
    <w:basedOn w:val="Normal"/>
    <w:rsid w:val="00B675CA"/>
    <w:pPr>
      <w:tabs>
        <w:tab w:val="left" w:pos="357"/>
        <w:tab w:val="left" w:pos="6096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zh-CN"/>
    </w:rPr>
  </w:style>
  <w:style w:type="paragraph" w:customStyle="1" w:styleId="ZNaslov3">
    <w:name w:val="ZNaslov3"/>
    <w:basedOn w:val="Normal"/>
    <w:rsid w:val="00B675CA"/>
    <w:pPr>
      <w:suppressAutoHyphens/>
      <w:spacing w:line="240" w:lineRule="auto"/>
      <w:ind w:left="284"/>
    </w:pPr>
    <w:rPr>
      <w:rFonts w:ascii="Futura Md BT" w:eastAsia="Times New Roman" w:hAnsi="Futura Md BT" w:cs="Arial"/>
      <w:b/>
      <w:color w:val="000000"/>
      <w:sz w:val="24"/>
      <w:szCs w:val="24"/>
      <w:lang w:eastAsia="zh-CN"/>
    </w:rPr>
  </w:style>
  <w:style w:type="paragraph" w:customStyle="1" w:styleId="N1">
    <w:name w:val="N1"/>
    <w:basedOn w:val="Normal"/>
    <w:rsid w:val="00B675CA"/>
    <w:pPr>
      <w:tabs>
        <w:tab w:val="left" w:pos="6096"/>
      </w:tabs>
      <w:suppressAutoHyphens/>
      <w:spacing w:after="0" w:line="240" w:lineRule="auto"/>
      <w:ind w:left="284" w:hanging="284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2">
    <w:name w:val="N2"/>
    <w:basedOn w:val="Normal"/>
    <w:rsid w:val="00B675CA"/>
    <w:pPr>
      <w:tabs>
        <w:tab w:val="left" w:pos="6096"/>
      </w:tabs>
      <w:suppressAutoHyphens/>
      <w:spacing w:after="0" w:line="240" w:lineRule="auto"/>
      <w:ind w:left="851" w:hanging="491"/>
    </w:pPr>
    <w:rPr>
      <w:rFonts w:ascii="Arial Black" w:eastAsia="Times New Roman" w:hAnsi="Arial Black" w:cs="Arial Black"/>
      <w:color w:val="000000"/>
      <w:szCs w:val="24"/>
      <w:lang w:eastAsia="zh-CN"/>
    </w:rPr>
  </w:style>
  <w:style w:type="paragraph" w:customStyle="1" w:styleId="xl64">
    <w:name w:val="xl64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5">
    <w:name w:val="xl65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C162A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odytext5">
    <w:name w:val="Body text (5)_"/>
    <w:basedOn w:val="Zadanifontodlomka"/>
    <w:link w:val="Bodytext50"/>
    <w:uiPriority w:val="99"/>
    <w:rsid w:val="00C162A0"/>
    <w:rPr>
      <w:rFonts w:cs="Calibri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C162A0"/>
    <w:pPr>
      <w:widowControl w:val="0"/>
      <w:shd w:val="clear" w:color="auto" w:fill="FFFFFF"/>
      <w:spacing w:after="240" w:line="254" w:lineRule="exact"/>
      <w:ind w:hanging="340"/>
    </w:pPr>
    <w:rPr>
      <w:rFonts w:cs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F1C4-1EB6-494E-B996-91A60516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</dc:creator>
  <cp:keywords/>
  <dc:description/>
  <cp:lastModifiedBy>X</cp:lastModifiedBy>
  <cp:revision>2</cp:revision>
  <dcterms:created xsi:type="dcterms:W3CDTF">2025-07-08T10:51:00Z</dcterms:created>
  <dcterms:modified xsi:type="dcterms:W3CDTF">2025-07-11T07:54:00Z</dcterms:modified>
</cp:coreProperties>
</file>