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6EFB0" w14:textId="77777777" w:rsidR="00883402" w:rsidRPr="004D022F" w:rsidRDefault="00883402" w:rsidP="008834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color w:val="0000FF"/>
          <w:sz w:val="72"/>
          <w:szCs w:val="72"/>
          <w:lang w:eastAsia="hr-HR"/>
        </w:rPr>
        <w:t>SLUŽBENI   GLASNIK</w:t>
      </w:r>
    </w:p>
    <w:p w14:paraId="6185F77F" w14:textId="77777777" w:rsidR="00883402" w:rsidRPr="004D022F" w:rsidRDefault="00883402" w:rsidP="00883402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 xml:space="preserve">Službeno glasilo općine Gornji </w:t>
      </w:r>
      <w:proofErr w:type="spellStart"/>
      <w:r w:rsidRPr="004D022F"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  <w:t>Bogićevci</w:t>
      </w:r>
      <w:proofErr w:type="spellEnd"/>
    </w:p>
    <w:p w14:paraId="6B74A4B1" w14:textId="77777777" w:rsidR="00883402" w:rsidRPr="004D022F" w:rsidRDefault="00883402" w:rsidP="00883402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74DF072B" w14:textId="77777777" w:rsidR="00883402" w:rsidRPr="004D022F" w:rsidRDefault="00883402" w:rsidP="00883402">
      <w:pPr>
        <w:suppressAutoHyphens/>
        <w:spacing w:after="0" w:line="240" w:lineRule="auto"/>
        <w:rPr>
          <w:rFonts w:ascii="Monotype Corsiva" w:eastAsia="Times New Roman" w:hAnsi="Monotype Corsiva" w:cs="Times New Roman"/>
          <w:color w:val="FF0000"/>
          <w:sz w:val="28"/>
          <w:szCs w:val="24"/>
          <w:lang w:eastAsia="hr-HR"/>
        </w:rPr>
      </w:pPr>
    </w:p>
    <w:p w14:paraId="2B22F9FA" w14:textId="77777777" w:rsidR="00883402" w:rsidRPr="004D022F" w:rsidRDefault="00883402" w:rsidP="00883402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R E P U B L I K A  H R V A T S K A</w:t>
      </w:r>
    </w:p>
    <w:p w14:paraId="77DCC14F" w14:textId="77777777" w:rsidR="00883402" w:rsidRPr="004D022F" w:rsidRDefault="00883402" w:rsidP="00883402">
      <w:pPr>
        <w:keepNext/>
        <w:suppressAutoHyphens/>
        <w:spacing w:after="0" w:line="240" w:lineRule="auto"/>
        <w:jc w:val="both"/>
        <w:outlineLvl w:val="2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>BRODSKO – POSAVSKA ŽUPANIJA</w:t>
      </w:r>
    </w:p>
    <w:p w14:paraId="6AF0FD91" w14:textId="77777777" w:rsidR="00883402" w:rsidRPr="004D022F" w:rsidRDefault="00883402" w:rsidP="00883402">
      <w:pPr>
        <w:keepNext/>
        <w:suppressAutoHyphens/>
        <w:spacing w:after="0" w:line="240" w:lineRule="auto"/>
        <w:jc w:val="both"/>
        <w:outlineLvl w:val="1"/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</w:pPr>
      <w:r w:rsidRPr="004D022F">
        <w:rPr>
          <w:rFonts w:ascii="Monotype Corsiva" w:eastAsia="Times New Roman" w:hAnsi="Monotype Corsiva" w:cs="Arial"/>
          <w:b/>
          <w:bCs/>
          <w:sz w:val="24"/>
          <w:szCs w:val="24"/>
          <w:lang w:eastAsia="hr-HR"/>
        </w:rPr>
        <w:t xml:space="preserve">   OPĆINA  GORNJI   BOGIĆEVCI</w:t>
      </w:r>
    </w:p>
    <w:p w14:paraId="3A3C85E8" w14:textId="77777777" w:rsidR="00883402" w:rsidRPr="004D022F" w:rsidRDefault="00883402" w:rsidP="008834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00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635"/>
        <w:gridCol w:w="5220"/>
        <w:gridCol w:w="2145"/>
      </w:tblGrid>
      <w:tr w:rsidR="00883402" w:rsidRPr="004D022F" w14:paraId="03929CC8" w14:textId="77777777" w:rsidTr="00720E03">
        <w:trPr>
          <w:trHeight w:val="100"/>
        </w:trPr>
        <w:tc>
          <w:tcPr>
            <w:tcW w:w="16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3EE9F437" w14:textId="77777777" w:rsidR="00883402" w:rsidRPr="004D022F" w:rsidRDefault="00883402" w:rsidP="00720E0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Godina</w:t>
            </w:r>
          </w:p>
          <w:p w14:paraId="304AC124" w14:textId="68133771" w:rsidR="00883402" w:rsidRPr="004D022F" w:rsidRDefault="00461360" w:rsidP="00720E0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2024.</w:t>
            </w:r>
          </w:p>
        </w:tc>
        <w:tc>
          <w:tcPr>
            <w:tcW w:w="52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E04FC7" w14:textId="65F464F5" w:rsidR="00883402" w:rsidRPr="004D022F" w:rsidRDefault="00883402" w:rsidP="00720E0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Gornji </w:t>
            </w:r>
            <w:proofErr w:type="spellStart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Bogićevci</w:t>
            </w:r>
            <w:proofErr w:type="spellEnd"/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 xml:space="preserve">,   </w:t>
            </w:r>
            <w:r w:rsidR="006C0B46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12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</w:t>
            </w:r>
            <w:r w:rsidR="006C0B46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6</w:t>
            </w: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.2024</w:t>
            </w: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. godine</w:t>
            </w:r>
          </w:p>
          <w:p w14:paraId="3E616CFF" w14:textId="77777777" w:rsidR="00883402" w:rsidRPr="004D022F" w:rsidRDefault="00883402" w:rsidP="00720E0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</w:p>
        </w:tc>
        <w:tc>
          <w:tcPr>
            <w:tcW w:w="21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hideMark/>
          </w:tcPr>
          <w:p w14:paraId="3A9F3519" w14:textId="77777777" w:rsidR="00883402" w:rsidRPr="004D022F" w:rsidRDefault="00883402" w:rsidP="00720E0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Broj</w:t>
            </w:r>
          </w:p>
          <w:p w14:paraId="08C4DE58" w14:textId="1A34980A" w:rsidR="00883402" w:rsidRPr="004D022F" w:rsidRDefault="006C0B46" w:rsidP="00720E03">
            <w:pPr>
              <w:widowControl w:val="0"/>
              <w:suppressAutoHyphens/>
              <w:spacing w:after="0" w:line="240" w:lineRule="auto"/>
              <w:jc w:val="center"/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</w:pPr>
            <w:r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5/</w:t>
            </w:r>
            <w:r w:rsidR="00883402" w:rsidRPr="004D022F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202</w:t>
            </w:r>
            <w:r w:rsidR="00883402">
              <w:rPr>
                <w:rFonts w:ascii="Monotype Corsiva" w:eastAsia="Times New Roman" w:hAnsi="Monotype Corsiva" w:cs="Times New Roman"/>
                <w:color w:val="993366"/>
                <w:sz w:val="28"/>
                <w:szCs w:val="24"/>
                <w:lang w:eastAsia="hr-HR"/>
              </w:rPr>
              <w:t>4</w:t>
            </w:r>
          </w:p>
        </w:tc>
      </w:tr>
    </w:tbl>
    <w:p w14:paraId="2A954AB9" w14:textId="77777777" w:rsidR="00883402" w:rsidRPr="004D022F" w:rsidRDefault="00883402" w:rsidP="008834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60592C" w14:textId="77777777" w:rsidR="00883402" w:rsidRPr="004D022F" w:rsidRDefault="00883402" w:rsidP="008834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49CF24" w14:textId="77777777" w:rsidR="00883402" w:rsidRPr="004D022F" w:rsidRDefault="00883402" w:rsidP="00883402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color w:val="0000FF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0000FF"/>
          <w:sz w:val="28"/>
          <w:szCs w:val="24"/>
          <w:lang w:eastAsia="hr-HR"/>
        </w:rPr>
        <w:t>Akti Općinskog vijeća</w:t>
      </w:r>
    </w:p>
    <w:p w14:paraId="459C6FF8" w14:textId="77777777" w:rsidR="00883402" w:rsidRPr="004D022F" w:rsidRDefault="00883402" w:rsidP="00883402">
      <w:pPr>
        <w:suppressAutoHyphens/>
        <w:spacing w:after="0" w:line="240" w:lineRule="auto"/>
        <w:ind w:left="360"/>
        <w:rPr>
          <w:rFonts w:ascii="Arial" w:eastAsia="Times New Roman" w:hAnsi="Arial" w:cs="Arial"/>
          <w:color w:val="FF0000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color w:val="FF0000"/>
          <w:sz w:val="28"/>
          <w:szCs w:val="24"/>
          <w:lang w:eastAsia="hr-HR"/>
        </w:rPr>
        <w:t xml:space="preserve">2. Akti Načelnika </w:t>
      </w:r>
    </w:p>
    <w:p w14:paraId="1D805968" w14:textId="77777777" w:rsidR="00883402" w:rsidRPr="004D022F" w:rsidRDefault="00883402" w:rsidP="00883402">
      <w:pPr>
        <w:suppressAutoHyphens/>
        <w:spacing w:after="0" w:line="240" w:lineRule="auto"/>
        <w:ind w:left="360"/>
        <w:rPr>
          <w:rFonts w:ascii="Arial" w:eastAsia="Times New Roman" w:hAnsi="Arial" w:cs="Arial"/>
          <w:sz w:val="28"/>
          <w:szCs w:val="24"/>
          <w:lang w:eastAsia="hr-HR"/>
        </w:rPr>
      </w:pPr>
      <w:r w:rsidRPr="004D022F">
        <w:rPr>
          <w:rFonts w:ascii="Arial" w:eastAsia="Times New Roman" w:hAnsi="Arial" w:cs="Arial"/>
          <w:sz w:val="28"/>
          <w:szCs w:val="24"/>
          <w:lang w:eastAsia="hr-HR"/>
        </w:rPr>
        <w:t>3. Ostalo</w:t>
      </w:r>
    </w:p>
    <w:p w14:paraId="5FF2BC3A" w14:textId="77777777" w:rsidR="00883402" w:rsidRPr="004D022F" w:rsidRDefault="00883402" w:rsidP="00883402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7E2BE7EA" w14:textId="77777777" w:rsidR="00883402" w:rsidRPr="004D022F" w:rsidRDefault="00883402" w:rsidP="00883402">
      <w:pPr>
        <w:suppressAutoHyphens/>
        <w:spacing w:after="0" w:line="240" w:lineRule="auto"/>
        <w:ind w:left="720"/>
        <w:rPr>
          <w:rFonts w:ascii="Arial" w:eastAsia="Times New Roman" w:hAnsi="Arial" w:cs="Arial"/>
          <w:sz w:val="28"/>
          <w:szCs w:val="24"/>
          <w:lang w:eastAsia="hr-HR"/>
        </w:rPr>
      </w:pPr>
    </w:p>
    <w:p w14:paraId="756CFCF5" w14:textId="77777777" w:rsidR="00883402" w:rsidRPr="004D022F" w:rsidRDefault="00883402" w:rsidP="008834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4B998D" w14:textId="7AFE9BF8" w:rsidR="00461360" w:rsidRDefault="00883402" w:rsidP="0046136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Akti Općinskog vijeća:</w:t>
      </w:r>
    </w:p>
    <w:p w14:paraId="6BD1F699" w14:textId="77777777" w:rsidR="006C0B46" w:rsidRDefault="006C0B46" w:rsidP="006C0B46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B6DC7">
        <w:rPr>
          <w:rFonts w:ascii="Times New Roman" w:hAnsi="Times New Roman" w:cs="Times New Roman"/>
          <w:sz w:val="24"/>
          <w:szCs w:val="24"/>
        </w:rPr>
        <w:t xml:space="preserve">Donošenje odluke </w:t>
      </w:r>
      <w:r>
        <w:rPr>
          <w:rFonts w:ascii="Times New Roman" w:hAnsi="Times New Roman" w:cs="Times New Roman"/>
          <w:sz w:val="24"/>
          <w:szCs w:val="24"/>
        </w:rPr>
        <w:t xml:space="preserve">kojom se poništava Odluka o ništavosti </w:t>
      </w:r>
      <w:bookmarkStart w:id="0" w:name="_Hlk166504615"/>
      <w:r>
        <w:rPr>
          <w:rFonts w:ascii="Times New Roman" w:hAnsi="Times New Roman" w:cs="Times New Roman"/>
          <w:sz w:val="24"/>
          <w:szCs w:val="24"/>
        </w:rPr>
        <w:t>odluke o koeficijentima za obračun plaće službenika i namještenika te se ista vraća u uporabu</w:t>
      </w:r>
    </w:p>
    <w:bookmarkEnd w:id="0"/>
    <w:p w14:paraId="70EE457D" w14:textId="77777777" w:rsidR="006C0B46" w:rsidRPr="000B6DC7" w:rsidRDefault="006C0B46" w:rsidP="006C0B46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B6DC7">
        <w:rPr>
          <w:rFonts w:ascii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 xml:space="preserve">ništavosti Odluke o klasifikaciji radnih mjesta službenika i namještenika Općine Gornji </w:t>
      </w:r>
      <w:proofErr w:type="spellStart"/>
      <w:r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p w14:paraId="7FECBAA0" w14:textId="77777777" w:rsidR="006C0B46" w:rsidRDefault="006C0B46" w:rsidP="006C0B46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B6DC7">
        <w:rPr>
          <w:rFonts w:ascii="Times New Roman" w:hAnsi="Times New Roman" w:cs="Times New Roman"/>
          <w:sz w:val="24"/>
          <w:szCs w:val="24"/>
        </w:rPr>
        <w:t xml:space="preserve">Donošenje odluke o </w:t>
      </w:r>
      <w:r>
        <w:rPr>
          <w:rFonts w:ascii="Times New Roman" w:hAnsi="Times New Roman" w:cs="Times New Roman"/>
          <w:sz w:val="24"/>
          <w:szCs w:val="24"/>
        </w:rPr>
        <w:t>ništavosti Izmjene odluke o potporama za mlade obitelji za kupnju prve nekretnine</w:t>
      </w:r>
    </w:p>
    <w:p w14:paraId="37C093D2" w14:textId="77777777" w:rsidR="006C0B46" w:rsidRPr="00EE5E0F" w:rsidRDefault="006C0B46" w:rsidP="006C0B46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E5E0F">
        <w:rPr>
          <w:rFonts w:ascii="Times New Roman" w:hAnsi="Times New Roman" w:cs="Times New Roman"/>
          <w:sz w:val="24"/>
          <w:szCs w:val="24"/>
        </w:rPr>
        <w:t xml:space="preserve">Izmjena i dopuna Odluke o koeficijentima za obračun plaće službenika i namještenika </w:t>
      </w:r>
    </w:p>
    <w:p w14:paraId="5FAD4435" w14:textId="77777777" w:rsidR="007A54EE" w:rsidRDefault="007A54EE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B5D713" w14:textId="77777777" w:rsidR="007A54EE" w:rsidRDefault="007A54EE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A6E2EF" w14:textId="77777777" w:rsidR="007A54EE" w:rsidRDefault="007A54EE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75E30E" w14:textId="77777777" w:rsidR="006C0B46" w:rsidRDefault="006C0B46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FB3768" w14:textId="77777777" w:rsidR="006C0B46" w:rsidRDefault="006C0B46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EB9A94" w14:textId="77777777" w:rsidR="006C0B46" w:rsidRDefault="006C0B46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4B46E0" w14:textId="77777777" w:rsidR="006C0B46" w:rsidRDefault="006C0B46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56838" w14:textId="77777777" w:rsidR="006C0B46" w:rsidRDefault="006C0B46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D149EA" w14:textId="77777777" w:rsidR="006C0B46" w:rsidRDefault="006C0B46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D391A7" w14:textId="77777777" w:rsidR="006C0B46" w:rsidRDefault="006C0B46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E53611" w14:textId="77777777" w:rsidR="006C0B46" w:rsidRDefault="006C0B46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4365CA" w14:textId="77777777" w:rsidR="006C0B46" w:rsidRDefault="006C0B46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699CAC8" w14:textId="77777777" w:rsidR="00D65B10" w:rsidRDefault="00D65B10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364AA" w14:textId="77777777" w:rsidR="00D65B10" w:rsidRDefault="00D65B10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2ADF55" w14:textId="77777777" w:rsidR="00D65B10" w:rsidRDefault="00D65B10" w:rsidP="00883402">
      <w:pPr>
        <w:suppressAutoHyphens/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C7CC0E" w14:textId="77777777" w:rsidR="00D65B10" w:rsidRDefault="00D65B10" w:rsidP="007A54EE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E92858" w14:textId="77777777" w:rsidR="00D65B10" w:rsidRDefault="00D65B10" w:rsidP="007A54EE">
      <w:pPr>
        <w:suppressAutoHyphens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94758A" w14:textId="4C158652" w:rsidR="00883402" w:rsidRDefault="00883402" w:rsidP="00883402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lastRenderedPageBreak/>
        <w:t xml:space="preserve">Akti </w:t>
      </w:r>
      <w:r w:rsidR="00461360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općinskog vijeća</w:t>
      </w:r>
      <w:r w:rsidRPr="004D022F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:</w:t>
      </w:r>
    </w:p>
    <w:p w14:paraId="3F53FF4A" w14:textId="77777777" w:rsidR="00461360" w:rsidRDefault="00461360" w:rsidP="00461360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</w:p>
    <w:p w14:paraId="214507D9" w14:textId="77777777" w:rsidR="006C0B46" w:rsidRPr="006C0B46" w:rsidRDefault="006C0B46" w:rsidP="006C0B4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C0B46">
        <w:rPr>
          <w:rFonts w:ascii="Times New Roman" w:hAnsi="Times New Roman" w:cs="Times New Roman"/>
          <w:b/>
          <w:bCs/>
          <w:sz w:val="32"/>
          <w:szCs w:val="32"/>
          <w:u w:val="single"/>
        </w:rPr>
        <w:t>1.</w:t>
      </w:r>
    </w:p>
    <w:p w14:paraId="704ACED8" w14:textId="77777777" w:rsidR="006C0B46" w:rsidRP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  <w:r w:rsidRPr="006C0B46">
        <w:rPr>
          <w:rFonts w:ascii="Times New Roman" w:hAnsi="Times New Roman" w:cs="Times New Roman"/>
          <w:sz w:val="24"/>
          <w:szCs w:val="24"/>
        </w:rPr>
        <w:t>Donošenje odluke kojom se poništava Odluka o ništavosti odluke o koeficijentima za obračun plaće službenika i namještenika te se ista vraća u uporabu</w:t>
      </w:r>
    </w:p>
    <w:p w14:paraId="00EE2B76" w14:textId="77777777" w:rsidR="006C0B46" w:rsidRPr="006C0B46" w:rsidRDefault="006C0B46" w:rsidP="006C0B46">
      <w:pPr>
        <w:suppressAutoHyphens/>
        <w:spacing w:after="0" w:line="240" w:lineRule="auto"/>
        <w:ind w:firstLine="708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877" w:dyaOrig="1133" w14:anchorId="0EE07E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5pt;height:57pt" o:ole="" filled="t">
            <v:fill color2="black"/>
            <v:imagedata r:id="rId5" o:title=""/>
          </v:shape>
          <o:OLEObject Type="Embed" ProgID="Corel" ShapeID="_x0000_i1027" DrawAspect="Content" ObjectID="_1779700226" r:id="rId6"/>
        </w:object>
      </w:r>
    </w:p>
    <w:p w14:paraId="4C05EC10" w14:textId="77777777" w:rsidR="006C0B46" w:rsidRPr="006C0B46" w:rsidRDefault="006C0B46" w:rsidP="006C0B46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20"/>
        <w:outlineLvl w:val="2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1A3E035F" w14:textId="77777777" w:rsidR="006C0B46" w:rsidRPr="006C0B46" w:rsidRDefault="006C0B46" w:rsidP="006C0B46">
      <w:pPr>
        <w:keepNext/>
        <w:suppressAutoHyphens/>
        <w:spacing w:after="0" w:line="240" w:lineRule="auto"/>
        <w:outlineLvl w:val="2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C0B46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REPUBLIKA HRVATSKA</w:t>
      </w:r>
    </w:p>
    <w:p w14:paraId="5814257B" w14:textId="77777777" w:rsidR="006C0B46" w:rsidRPr="006C0B46" w:rsidRDefault="006C0B46" w:rsidP="006C0B46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</w:pPr>
      <w:r w:rsidRPr="006C0B46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BRODSKO- POSAVSKA ŽUPANIJA</w:t>
      </w:r>
    </w:p>
    <w:p w14:paraId="17EED4F3" w14:textId="77777777" w:rsidR="006C0B46" w:rsidRPr="006C0B46" w:rsidRDefault="006C0B46" w:rsidP="006C0B46">
      <w:pPr>
        <w:keepNext/>
        <w:suppressAutoHyphens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</w:pPr>
      <w:r w:rsidRPr="006C0B46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OPĆINA GORNJI BOGIĆEVCI</w:t>
      </w:r>
    </w:p>
    <w:p w14:paraId="406C2C05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OPĆINSKO VIJEĆE</w:t>
      </w:r>
    </w:p>
    <w:p w14:paraId="10E18912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54356E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UP/I-024-03-24-03-2</w:t>
      </w:r>
    </w:p>
    <w:p w14:paraId="34929826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2178-22-3-24-2</w:t>
      </w:r>
    </w:p>
    <w:p w14:paraId="76E3C5D0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Gornji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Bogićevci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17.5.2024.</w:t>
      </w:r>
    </w:p>
    <w:p w14:paraId="1B28BEDE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2EF955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1FEB92" w14:textId="77777777" w:rsidR="006C0B46" w:rsidRPr="006C0B46" w:rsidRDefault="006C0B46" w:rsidP="006C0B46">
      <w:pPr>
        <w:suppressAutoHyphens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419D3AFF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temelju </w:t>
      </w:r>
      <w:r w:rsidRPr="006C0B46">
        <w:rPr>
          <w:rFonts w:ascii="TimesNewRoman" w:eastAsia="TimesNewRoman" w:hAnsi="Times New Roman" w:cs="TimesNewRoman"/>
          <w:sz w:val="24"/>
          <w:szCs w:val="24"/>
          <w:lang w:eastAsia="ar-SA"/>
        </w:rPr>
        <w:t>č</w:t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lanka 128. stavka 2. Zakona o općem upravnom postupku (NN 47/09, 110/21) Općinsko vijeće Općine Gornji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Bogićevci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svojoj 17. sjednici održanoj 17.5.2024. godine donijelo je</w:t>
      </w:r>
    </w:p>
    <w:p w14:paraId="47ED2553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BDAF13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AF26882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ODLUKU</w:t>
      </w:r>
    </w:p>
    <w:p w14:paraId="20A01FC4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EF6231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Kojom se oglašava ništavnom </w:t>
      </w:r>
      <w:bookmarkStart w:id="1" w:name="_Hlk166567455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Odluka o ništavnosti odluke o koeficijentima za obračun plaće službenika i namještenika</w:t>
      </w:r>
      <w:bookmarkEnd w:id="1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bookmarkStart w:id="2" w:name="_Hlk166567561"/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Klasa:UP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/I-024-03-24-03-1,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Ur.broj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: 2178-22-3-24-1 od 30. travnja 2024.g.</w:t>
      </w:r>
    </w:p>
    <w:bookmarkEnd w:id="2"/>
    <w:p w14:paraId="2F96D049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Obrazloženje</w:t>
      </w:r>
    </w:p>
    <w:p w14:paraId="47C15C3B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FC29DC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Dana 30.travnja 2024. godine donesena je Odluka o ništavnosti odluke o koeficijentima za obračun plaće službenika i namještenika,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Klasa:UP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/I-024-03-24-03-1,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Ur.broj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: 2178-22-3-24-1 od 30. travnja 2024.g.koja je prema članku 128. stavak 6. Zakona o općem upravnom postupku razlog za proglašenje ništavom.</w:t>
      </w:r>
    </w:p>
    <w:p w14:paraId="67DEC25F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D3B477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Ova odluka oglašava se ništavnom danom objave u Službenom glasniku Općine Gornji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Bogićevci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3FBF2008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3CB4D7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25F18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36DE08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F0A93B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990B7C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5A5FBA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OV:</w:t>
      </w:r>
    </w:p>
    <w:p w14:paraId="30172795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Željko Klarić</w:t>
      </w:r>
    </w:p>
    <w:p w14:paraId="03563DC6" w14:textId="77777777" w:rsidR="006C0B46" w:rsidRP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</w:p>
    <w:p w14:paraId="1E8C82B7" w14:textId="77777777" w:rsidR="006C0B46" w:rsidRPr="006C0B46" w:rsidRDefault="006C0B46" w:rsidP="006C0B4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C0B46">
        <w:rPr>
          <w:rFonts w:ascii="Times New Roman" w:hAnsi="Times New Roman" w:cs="Times New Roman"/>
          <w:b/>
          <w:bCs/>
          <w:sz w:val="32"/>
          <w:szCs w:val="32"/>
          <w:u w:val="single"/>
        </w:rPr>
        <w:t>2.</w:t>
      </w:r>
    </w:p>
    <w:p w14:paraId="0F7F5949" w14:textId="77777777" w:rsidR="006C0B46" w:rsidRP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  <w:r w:rsidRPr="006C0B46">
        <w:rPr>
          <w:rFonts w:ascii="Times New Roman" w:hAnsi="Times New Roman" w:cs="Times New Roman"/>
          <w:sz w:val="24"/>
          <w:szCs w:val="24"/>
        </w:rPr>
        <w:t xml:space="preserve">Donošenje odluke o ništavnosti Odluke o klasifikaciji radnih mjesta službenika i namještenika Općine Gornji </w:t>
      </w:r>
      <w:proofErr w:type="spellStart"/>
      <w:r w:rsidRPr="006C0B46">
        <w:rPr>
          <w:rFonts w:ascii="Times New Roman" w:hAnsi="Times New Roman" w:cs="Times New Roman"/>
          <w:sz w:val="24"/>
          <w:szCs w:val="24"/>
        </w:rPr>
        <w:t>Bogićevci</w:t>
      </w:r>
      <w:proofErr w:type="spellEnd"/>
    </w:p>
    <w:bookmarkStart w:id="3" w:name="_Hlk166501672"/>
    <w:p w14:paraId="2390FED7" w14:textId="77777777" w:rsidR="006C0B46" w:rsidRPr="006C0B46" w:rsidRDefault="006C0B46" w:rsidP="006C0B46">
      <w:pPr>
        <w:suppressAutoHyphens/>
        <w:spacing w:after="0" w:line="240" w:lineRule="auto"/>
        <w:ind w:firstLine="708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object w:dxaOrig="877" w:dyaOrig="1133" w14:anchorId="55726978">
          <v:shape id="_x0000_i1028" type="#_x0000_t75" style="width:43.5pt;height:57pt" o:ole="" filled="t">
            <v:fill color2="black"/>
            <v:imagedata r:id="rId5" o:title=""/>
          </v:shape>
          <o:OLEObject Type="Embed" ProgID="Corel" ShapeID="_x0000_i1028" DrawAspect="Content" ObjectID="_1779700227" r:id="rId7"/>
        </w:object>
      </w:r>
    </w:p>
    <w:p w14:paraId="0C8D5639" w14:textId="77777777" w:rsidR="006C0B46" w:rsidRPr="006C0B46" w:rsidRDefault="006C0B46" w:rsidP="006C0B46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firstLine="720"/>
        <w:outlineLvl w:val="2"/>
        <w:rPr>
          <w:rFonts w:ascii="Arial" w:eastAsia="Times New Roman" w:hAnsi="Arial" w:cs="Times New Roman"/>
          <w:sz w:val="24"/>
          <w:szCs w:val="24"/>
          <w:lang w:eastAsia="ar-SA"/>
        </w:rPr>
      </w:pPr>
    </w:p>
    <w:p w14:paraId="25319390" w14:textId="77777777" w:rsidR="006C0B46" w:rsidRPr="006C0B46" w:rsidRDefault="006C0B46" w:rsidP="006C0B46">
      <w:pPr>
        <w:keepNext/>
        <w:suppressAutoHyphens/>
        <w:spacing w:after="0" w:line="240" w:lineRule="auto"/>
        <w:outlineLvl w:val="2"/>
        <w:rPr>
          <w:rFonts w:ascii="Arial" w:eastAsia="Times New Roman" w:hAnsi="Arial" w:cs="Times New Roman"/>
          <w:sz w:val="24"/>
          <w:szCs w:val="24"/>
          <w:lang w:eastAsia="ar-SA"/>
        </w:rPr>
      </w:pPr>
      <w:r w:rsidRPr="006C0B46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REPUBLIKA HRVATSKA</w:t>
      </w:r>
    </w:p>
    <w:p w14:paraId="79F6C065" w14:textId="77777777" w:rsidR="006C0B46" w:rsidRPr="006C0B46" w:rsidRDefault="006C0B46" w:rsidP="006C0B46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</w:pPr>
      <w:r w:rsidRPr="006C0B46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BRODSKO- POSAVSKA ŽUPANIJA</w:t>
      </w:r>
    </w:p>
    <w:p w14:paraId="0A3FCEAB" w14:textId="77777777" w:rsidR="006C0B46" w:rsidRPr="006C0B46" w:rsidRDefault="006C0B46" w:rsidP="006C0B46">
      <w:pPr>
        <w:keepNext/>
        <w:suppressAutoHyphens/>
        <w:spacing w:after="0" w:line="240" w:lineRule="auto"/>
        <w:outlineLvl w:val="2"/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</w:pPr>
      <w:r w:rsidRPr="006C0B46">
        <w:rPr>
          <w:rFonts w:ascii="Arial" w:eastAsia="Times New Roman" w:hAnsi="Arial" w:cs="Times New Roman"/>
          <w:b/>
          <w:bCs/>
          <w:sz w:val="24"/>
          <w:szCs w:val="24"/>
          <w:lang w:eastAsia="ar-SA"/>
        </w:rPr>
        <w:t>OPĆINA GORNJI BOGIĆEVCI</w:t>
      </w:r>
    </w:p>
    <w:p w14:paraId="4CE81FDB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OPĆINSKO VIJEĆE</w:t>
      </w:r>
    </w:p>
    <w:p w14:paraId="001AF512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386538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UP/I-024-03-24-03-3</w:t>
      </w:r>
    </w:p>
    <w:p w14:paraId="7F8FD93A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2178-22-3-24-3</w:t>
      </w:r>
    </w:p>
    <w:p w14:paraId="4C8D8406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Gornji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Bogićevci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, 17.5.2024.</w:t>
      </w:r>
    </w:p>
    <w:p w14:paraId="6C0EC10E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111EFD" w14:textId="77777777" w:rsidR="006C0B46" w:rsidRPr="006C0B46" w:rsidRDefault="006C0B46" w:rsidP="006C0B4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DE8EC6" w14:textId="77777777" w:rsidR="006C0B46" w:rsidRPr="006C0B46" w:rsidRDefault="006C0B46" w:rsidP="006C0B46">
      <w:pPr>
        <w:suppressAutoHyphens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49182AFB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temelju </w:t>
      </w:r>
      <w:r w:rsidRPr="006C0B46">
        <w:rPr>
          <w:rFonts w:ascii="TimesNewRoman" w:eastAsia="TimesNewRoman" w:hAnsi="Times New Roman" w:cs="TimesNewRoman"/>
          <w:sz w:val="24"/>
          <w:szCs w:val="24"/>
          <w:lang w:eastAsia="ar-SA"/>
        </w:rPr>
        <w:t>č</w:t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lanka 128. stavka 2. Zakona o općem upravnom postupku (NN 47/09, 110/21) </w:t>
      </w:r>
      <w:bookmarkStart w:id="4" w:name="_Hlk166498333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Općinsko vijeće Općine Gornji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Bogićevci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svojoj 17. sjednici održanoj 17.5.2024. godine donijelo je</w:t>
      </w:r>
    </w:p>
    <w:bookmarkEnd w:id="4"/>
    <w:p w14:paraId="3F35ABFC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13C35C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3A479C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ODLUKU</w:t>
      </w:r>
    </w:p>
    <w:p w14:paraId="14DA0570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0F6465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Kojom se oglašava ništavnom Odluku </w:t>
      </w:r>
      <w:bookmarkStart w:id="5" w:name="_Hlk166497608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klasifikaciji radnih mjesta službenika i namještenika općine Gornji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Bogićevci</w:t>
      </w:r>
      <w:bookmarkEnd w:id="5"/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Klasa:120-01/21-03/23,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Ur.broj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: 2178/18-1-21-1 od 12. travnja 2021.g.</w:t>
      </w:r>
    </w:p>
    <w:p w14:paraId="688B2DD6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E6A5EF5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6" w:name="_Hlk166498500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Obrazloženje</w:t>
      </w:r>
    </w:p>
    <w:p w14:paraId="11C9AC48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E30061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Dana 12.travnja 2021. godine donesena je odluka o klasifikaciji radnih mjesta službenika i namještenika općine Gornji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Bogićevci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Klasa:120-01/21-03/23,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Ur.broj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: 2178/18-1-21-1 koju ne donosi općinsko vijeće te je ista odluka prema članku 128. stavak 6. Zakona o općem upravnom postupku razlog za proglašenje ništavom.</w:t>
      </w:r>
    </w:p>
    <w:p w14:paraId="1F9241E3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8F6613B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Ova odluka oglašava se ništavnom danom objave u Službenom glasniku Općine Gornji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Bogićevci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EFCE984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973D47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169BD8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657926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E56BD0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65EF90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A461D2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OV:</w:t>
      </w:r>
    </w:p>
    <w:p w14:paraId="7F498E73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Željko Klarić</w:t>
      </w:r>
      <w:bookmarkEnd w:id="6"/>
    </w:p>
    <w:p w14:paraId="43EAD7D3" w14:textId="77777777" w:rsidR="006C0B46" w:rsidRPr="006C0B46" w:rsidRDefault="006C0B46" w:rsidP="006C0B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bookmarkEnd w:id="3"/>
    <w:p w14:paraId="236691D8" w14:textId="77777777" w:rsidR="006C0B46" w:rsidRPr="006C0B46" w:rsidRDefault="006C0B46" w:rsidP="006C0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</w:pPr>
      <w:r w:rsidRPr="006C0B4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  <w:t>3.</w:t>
      </w:r>
    </w:p>
    <w:p w14:paraId="30F5DD4B" w14:textId="77777777" w:rsidR="006C0B46" w:rsidRP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</w:p>
    <w:p w14:paraId="63374735" w14:textId="77777777" w:rsidR="006C0B46" w:rsidRP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  <w:r w:rsidRPr="006C0B46">
        <w:rPr>
          <w:rFonts w:ascii="Times New Roman" w:hAnsi="Times New Roman" w:cs="Times New Roman"/>
          <w:sz w:val="24"/>
          <w:szCs w:val="24"/>
        </w:rPr>
        <w:t>Donošenje odluke o ništavosti Izmjene odluke o potporama za mlade obitelji za kupnju prve nekretnine</w:t>
      </w:r>
    </w:p>
    <w:p w14:paraId="5AB3A899" w14:textId="77777777" w:rsidR="006C0B46" w:rsidRP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</w:p>
    <w:p w14:paraId="3957E873" w14:textId="77777777" w:rsidR="006C0B46" w:rsidRPr="006C0B46" w:rsidRDefault="006C0B46" w:rsidP="006C0B46">
      <w:pPr>
        <w:suppressAutoHyphens/>
        <w:spacing w:after="0" w:line="240" w:lineRule="auto"/>
        <w:ind w:left="360" w:firstLine="348"/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</w:pPr>
      <w:r w:rsidRPr="006C0B46"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  <w:t xml:space="preserve">Na temelju Programa mjera za poticanje rješavanja stambenog pitanja na području općine Gornji </w:t>
      </w:r>
      <w:proofErr w:type="spellStart"/>
      <w:r w:rsidRPr="006C0B46"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  <w:t>Bogićevci</w:t>
      </w:r>
      <w:proofErr w:type="spellEnd"/>
      <w:r w:rsidRPr="006C0B46"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  <w:t xml:space="preserve"> </w:t>
      </w:r>
      <w:r w:rsidRPr="006C0B46">
        <w:rPr>
          <w:rFonts w:ascii="Times New Roman" w:eastAsiaTheme="minorEastAsia" w:hAnsi="Times New Roman" w:cs="Times New Roman"/>
          <w:kern w:val="2"/>
          <w:u w:val="single"/>
          <w:lang w:eastAsia="hr-HR"/>
          <w14:ligatures w14:val="standardContextual"/>
        </w:rPr>
        <w:t xml:space="preserve">i </w:t>
      </w:r>
      <w:r w:rsidRPr="006C0B46"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  <w:t xml:space="preserve">članka 62. Statuta Općine Gornji </w:t>
      </w:r>
      <w:proofErr w:type="spellStart"/>
      <w:r w:rsidRPr="006C0B46"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  <w:t>Bogićevci</w:t>
      </w:r>
      <w:proofErr w:type="spellEnd"/>
      <w:r w:rsidRPr="006C0B46"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  <w:t xml:space="preserve"> („Službeni glasnik Općine Gornji </w:t>
      </w:r>
      <w:proofErr w:type="spellStart"/>
      <w:r w:rsidRPr="006C0B46"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  <w:t>Bogićevci</w:t>
      </w:r>
      <w:proofErr w:type="spellEnd"/>
      <w:r w:rsidRPr="006C0B46"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  <w:t xml:space="preserve">“ br. 02/21) Općinsko vijeće Općine Gornji </w:t>
      </w:r>
      <w:proofErr w:type="spellStart"/>
      <w:r w:rsidRPr="006C0B46"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  <w:t>Bogićevci</w:t>
      </w:r>
      <w:proofErr w:type="spellEnd"/>
      <w:r w:rsidRPr="006C0B46">
        <w:rPr>
          <w:rFonts w:ascii="Times New Roman" w:eastAsiaTheme="minorEastAsia" w:hAnsi="Times New Roman" w:cs="Times New Roman"/>
          <w:kern w:val="2"/>
          <w:lang w:eastAsia="hr-HR"/>
          <w14:ligatures w14:val="standardContextual"/>
        </w:rPr>
        <w:t xml:space="preserve"> na svojoj 17. sjednici održanoj 17.5.2024. godine donijelo je</w:t>
      </w:r>
    </w:p>
    <w:p w14:paraId="7C7D48B5" w14:textId="77777777" w:rsidR="006C0B46" w:rsidRPr="006C0B46" w:rsidRDefault="006C0B46" w:rsidP="006C0B46">
      <w:pPr>
        <w:suppressAutoHyphens/>
        <w:spacing w:after="0" w:line="240" w:lineRule="auto"/>
        <w:ind w:left="360" w:firstLine="348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5B4C26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C0B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Odluku o ništavnosti Izmjene i dopune odluke o potporama za </w:t>
      </w:r>
    </w:p>
    <w:p w14:paraId="62854C82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C0B4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mlade obitelji za kupnju prve nekretnine</w:t>
      </w:r>
    </w:p>
    <w:p w14:paraId="2ED4F710" w14:textId="77777777" w:rsidR="006C0B46" w:rsidRPr="006C0B46" w:rsidRDefault="006C0B46" w:rsidP="006C0B4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B16E081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Obrazloženje</w:t>
      </w:r>
    </w:p>
    <w:p w14:paraId="77AF7779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874928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Dana 30.travnja 2024. godine donesena je Izmjena i dopuna odluke o potporama mladim obiteljima za stambeno zbrinjavanje, KLASA: 300-01/01-24-01</w:t>
      </w:r>
    </w:p>
    <w:p w14:paraId="5E0E4218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2178-22-03-24-01 koju općinsko vijeće ne smatra adekvatnom te je ista odluka prema članku 131. stavak 1. Zakona o općem upravnom postupku razlog za proglašenje ništavnom.</w:t>
      </w:r>
    </w:p>
    <w:p w14:paraId="640A8642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CD6F44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Ova odluka oglašava se ništavnom danom objave u Službenom glasniku Općine Gornji </w:t>
      </w:r>
      <w:proofErr w:type="spellStart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Bogićevci</w:t>
      </w:r>
      <w:proofErr w:type="spellEnd"/>
      <w:r w:rsidRPr="006C0B4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E323CA7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4D87F3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651F04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639699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95439F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501502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42DD4B" w14:textId="77777777" w:rsidR="006C0B46" w:rsidRPr="006C0B46" w:rsidRDefault="006C0B46" w:rsidP="006C0B4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OV:</w:t>
      </w:r>
    </w:p>
    <w:p w14:paraId="023071EC" w14:textId="77777777" w:rsidR="006C0B46" w:rsidRPr="006C0B46" w:rsidRDefault="006C0B46" w:rsidP="006C0B46">
      <w:pPr>
        <w:suppressAutoHyphens/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0B46">
        <w:rPr>
          <w:rFonts w:ascii="Times New Roman" w:eastAsia="Times New Roman" w:hAnsi="Times New Roman" w:cs="Times New Roman"/>
          <w:sz w:val="24"/>
          <w:szCs w:val="24"/>
          <w:lang w:eastAsia="hr-HR"/>
        </w:rPr>
        <w:t>Željko Klarić</w:t>
      </w:r>
    </w:p>
    <w:p w14:paraId="178F1EE3" w14:textId="77777777" w:rsidR="006C0B46" w:rsidRPr="006C0B46" w:rsidRDefault="006C0B46" w:rsidP="006C0B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8A0AE20" w14:textId="77777777" w:rsidR="006C0B46" w:rsidRPr="006C0B46" w:rsidRDefault="006C0B46" w:rsidP="006C0B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744F34A" w14:textId="77777777" w:rsidR="006C0B46" w:rsidRPr="006C0B46" w:rsidRDefault="006C0B46" w:rsidP="006C0B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>KLASA: 300-01/01-24-01</w:t>
      </w:r>
    </w:p>
    <w:p w14:paraId="2B364CC7" w14:textId="77777777" w:rsidR="006C0B46" w:rsidRPr="006C0B46" w:rsidRDefault="006C0B46" w:rsidP="006C0B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>URBROJ: 2178-22-03-24-01</w:t>
      </w:r>
    </w:p>
    <w:p w14:paraId="5D2C4189" w14:textId="77777777" w:rsidR="006C0B46" w:rsidRPr="006C0B46" w:rsidRDefault="006C0B46" w:rsidP="006C0B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Gornji </w:t>
      </w:r>
      <w:proofErr w:type="spellStart"/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>Bogićevci</w:t>
      </w:r>
      <w:proofErr w:type="spellEnd"/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>, 17.5.2024. godine</w:t>
      </w:r>
    </w:p>
    <w:p w14:paraId="05DB1D68" w14:textId="77777777" w:rsidR="006C0B46" w:rsidRPr="006C0B46" w:rsidRDefault="006C0B46" w:rsidP="006C0B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203E331" w14:textId="77777777" w:rsidR="006C0B46" w:rsidRPr="006C0B46" w:rsidRDefault="006C0B46" w:rsidP="006C0B4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                      </w:t>
      </w:r>
      <w:r w:rsidRPr="006C0B46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</w:p>
    <w:p w14:paraId="2A2FA26C" w14:textId="77777777" w:rsidR="006C0B46" w:rsidRPr="006C0B46" w:rsidRDefault="006C0B46" w:rsidP="006C0B46">
      <w:pPr>
        <w:rPr>
          <w:rFonts w:cs="Tahoma"/>
          <w:b/>
        </w:rPr>
      </w:pPr>
    </w:p>
    <w:p w14:paraId="0076D7FD" w14:textId="77777777" w:rsidR="006C0B46" w:rsidRP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</w:p>
    <w:p w14:paraId="6A48B4B6" w14:textId="77777777" w:rsidR="006C0B46" w:rsidRPr="006C0B46" w:rsidRDefault="006C0B46" w:rsidP="006C0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hr-HR"/>
        </w:rPr>
      </w:pPr>
    </w:p>
    <w:p w14:paraId="0249A5FB" w14:textId="77777777" w:rsidR="006C0B46" w:rsidRPr="006C0B46" w:rsidRDefault="006C0B46" w:rsidP="006C0B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</w:pPr>
    </w:p>
    <w:p w14:paraId="5E71306D" w14:textId="77777777" w:rsidR="006C0B46" w:rsidRP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</w:p>
    <w:p w14:paraId="375B9FD1" w14:textId="77777777" w:rsidR="006C0B46" w:rsidRP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</w:p>
    <w:p w14:paraId="510ED3B7" w14:textId="77777777" w:rsidR="006C0B46" w:rsidRPr="006C0B46" w:rsidRDefault="006C0B46" w:rsidP="006C0B4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6C0B46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 xml:space="preserve">4. </w:t>
      </w:r>
    </w:p>
    <w:p w14:paraId="40DCF590" w14:textId="77777777" w:rsidR="006C0B46" w:rsidRP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  <w:r w:rsidRPr="006C0B46">
        <w:rPr>
          <w:rFonts w:ascii="Times New Roman" w:hAnsi="Times New Roman" w:cs="Times New Roman"/>
          <w:sz w:val="24"/>
          <w:szCs w:val="24"/>
        </w:rPr>
        <w:t>Izmjena i dopuna Odluke o koeficijentima za obračun plaće službenika i namještenika</w:t>
      </w:r>
    </w:p>
    <w:p w14:paraId="77C5663B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46">
        <w:rPr>
          <w:rFonts w:ascii="Times New Roman" w:hAnsi="Times New Roman" w:cs="Times New Roman"/>
        </w:rPr>
        <w:t xml:space="preserve">Na temelju članka 10. stavka 1. Zakona o plaćama u lokalnoj i područnoj (regionalnoj) samoupravi (''Narodne novine'' NN 28/10, 10/23) i članka 39. Statuta općine Gornji </w:t>
      </w:r>
      <w:proofErr w:type="spellStart"/>
      <w:r w:rsidRPr="006C0B46">
        <w:rPr>
          <w:rFonts w:ascii="Times New Roman" w:hAnsi="Times New Roman" w:cs="Times New Roman"/>
        </w:rPr>
        <w:t>Bogićevci</w:t>
      </w:r>
      <w:proofErr w:type="spellEnd"/>
      <w:r w:rsidRPr="006C0B46">
        <w:rPr>
          <w:rFonts w:ascii="Times New Roman" w:hAnsi="Times New Roman" w:cs="Times New Roman"/>
        </w:rPr>
        <w:t xml:space="preserve"> (''</w:t>
      </w:r>
      <w:proofErr w:type="spellStart"/>
      <w:r w:rsidRPr="006C0B46">
        <w:rPr>
          <w:rFonts w:ascii="Times New Roman" w:hAnsi="Times New Roman" w:cs="Times New Roman"/>
        </w:rPr>
        <w:t>Sl.glasnik</w:t>
      </w:r>
      <w:proofErr w:type="spellEnd"/>
      <w:r w:rsidRPr="006C0B46">
        <w:rPr>
          <w:rFonts w:ascii="Times New Roman" w:hAnsi="Times New Roman" w:cs="Times New Roman"/>
        </w:rPr>
        <w:t xml:space="preserve"> općine Gornji </w:t>
      </w:r>
      <w:proofErr w:type="spellStart"/>
      <w:r w:rsidRPr="006C0B46">
        <w:rPr>
          <w:rFonts w:ascii="Times New Roman" w:hAnsi="Times New Roman" w:cs="Times New Roman"/>
        </w:rPr>
        <w:t>Bogićevci</w:t>
      </w:r>
      <w:proofErr w:type="spellEnd"/>
      <w:r w:rsidRPr="006C0B46">
        <w:rPr>
          <w:rFonts w:ascii="Times New Roman" w:hAnsi="Times New Roman" w:cs="Times New Roman"/>
        </w:rPr>
        <w:t xml:space="preserve"> '' 02/21), Općinsko vijeće općine Gornji </w:t>
      </w:r>
      <w:proofErr w:type="spellStart"/>
      <w:r w:rsidRPr="006C0B46">
        <w:rPr>
          <w:rFonts w:ascii="Times New Roman" w:hAnsi="Times New Roman" w:cs="Times New Roman"/>
        </w:rPr>
        <w:t>Bogićevci</w:t>
      </w:r>
      <w:proofErr w:type="spellEnd"/>
      <w:r w:rsidRPr="006C0B46">
        <w:rPr>
          <w:rFonts w:ascii="Times New Roman" w:hAnsi="Times New Roman" w:cs="Times New Roman"/>
        </w:rPr>
        <w:t xml:space="preserve"> na 17. sjednici održanoj 17.5.2024. na prijedlog općinskog načelnika d o n o s i,</w:t>
      </w:r>
    </w:p>
    <w:p w14:paraId="6AEFEC3A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66496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D772D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B46">
        <w:rPr>
          <w:rFonts w:ascii="Times New Roman" w:hAnsi="Times New Roman" w:cs="Times New Roman"/>
          <w:b/>
          <w:bCs/>
          <w:sz w:val="28"/>
          <w:szCs w:val="28"/>
        </w:rPr>
        <w:t>Izmjena i dopuna odluke</w:t>
      </w:r>
    </w:p>
    <w:p w14:paraId="5221EB63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B46">
        <w:rPr>
          <w:rFonts w:ascii="Times New Roman" w:hAnsi="Times New Roman" w:cs="Times New Roman"/>
          <w:b/>
          <w:bCs/>
          <w:sz w:val="28"/>
          <w:szCs w:val="28"/>
        </w:rPr>
        <w:t>o koeficijentima za obračun plaće službenika i namještenika</w:t>
      </w:r>
    </w:p>
    <w:p w14:paraId="7A502055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F5683E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AD0D08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0B46">
        <w:rPr>
          <w:rFonts w:ascii="Times New Roman" w:hAnsi="Times New Roman" w:cs="Times New Roman"/>
          <w:b/>
          <w:bCs/>
        </w:rPr>
        <w:t>Članak 1.</w:t>
      </w:r>
    </w:p>
    <w:p w14:paraId="24D9C526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46">
        <w:rPr>
          <w:rFonts w:ascii="Times New Roman" w:hAnsi="Times New Roman" w:cs="Times New Roman"/>
        </w:rPr>
        <w:t xml:space="preserve">Ovom Odlukom određuju se koeficijenti za obračun plaće službenika i namještenika u Jedinstvenom upravnom odjelu općine Gornji </w:t>
      </w:r>
      <w:proofErr w:type="spellStart"/>
      <w:r w:rsidRPr="006C0B46">
        <w:rPr>
          <w:rFonts w:ascii="Times New Roman" w:hAnsi="Times New Roman" w:cs="Times New Roman"/>
        </w:rPr>
        <w:t>Bogićevci</w:t>
      </w:r>
      <w:proofErr w:type="spellEnd"/>
      <w:r w:rsidRPr="006C0B46">
        <w:rPr>
          <w:rFonts w:ascii="Times New Roman" w:hAnsi="Times New Roman" w:cs="Times New Roman"/>
        </w:rPr>
        <w:t>.</w:t>
      </w:r>
    </w:p>
    <w:p w14:paraId="516D0318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1C83B6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0B46">
        <w:rPr>
          <w:rFonts w:ascii="Times New Roman" w:hAnsi="Times New Roman" w:cs="Times New Roman"/>
          <w:b/>
          <w:bCs/>
        </w:rPr>
        <w:t>Članak 2.</w:t>
      </w:r>
    </w:p>
    <w:p w14:paraId="06F5CEB6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0B46">
        <w:rPr>
          <w:rFonts w:ascii="Times New Roman" w:hAnsi="Times New Roman" w:cs="Times New Roman"/>
        </w:rPr>
        <w:t>Koeficijenti iz članka 1. ove Odluke iznose: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611"/>
        <w:gridCol w:w="2340"/>
        <w:gridCol w:w="3136"/>
        <w:gridCol w:w="1440"/>
        <w:gridCol w:w="1535"/>
      </w:tblGrid>
      <w:tr w:rsidR="006C0B46" w:rsidRPr="006C0B46" w14:paraId="421BC413" w14:textId="77777777" w:rsidTr="00904D82">
        <w:trPr>
          <w:trHeight w:val="470"/>
        </w:trPr>
        <w:tc>
          <w:tcPr>
            <w:tcW w:w="611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07DDAF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0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Red.</w:t>
            </w:r>
          </w:p>
          <w:p w14:paraId="0BD03395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0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D5786A9" w14:textId="77777777" w:rsidR="006C0B46" w:rsidRPr="006C0B46" w:rsidRDefault="006C0B46" w:rsidP="006C0B4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D5EFB1" w14:textId="77777777" w:rsidR="006C0B46" w:rsidRPr="006C0B46" w:rsidRDefault="006C0B46" w:rsidP="006C0B46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0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Potkategorija radnog mjesta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591B29" w14:textId="77777777" w:rsidR="006C0B46" w:rsidRPr="006C0B46" w:rsidRDefault="006C0B46" w:rsidP="006C0B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073E723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0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radnog mjesta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976EB46" w14:textId="77777777" w:rsidR="006C0B46" w:rsidRPr="006C0B46" w:rsidRDefault="006C0B46" w:rsidP="006C0B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2CDA2A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C0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Klasif.rang</w:t>
            </w:r>
            <w:proofErr w:type="spell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5DBA28CA" w14:textId="77777777" w:rsidR="006C0B46" w:rsidRPr="006C0B46" w:rsidRDefault="006C0B46" w:rsidP="006C0B4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9BBBBAD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1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0B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Koeficijent</w:t>
            </w:r>
          </w:p>
        </w:tc>
      </w:tr>
      <w:tr w:rsidR="006C0B46" w:rsidRPr="006C0B46" w14:paraId="1826E417" w14:textId="77777777" w:rsidTr="00904D82">
        <w:tc>
          <w:tcPr>
            <w:tcW w:w="611" w:type="dxa"/>
            <w:tcBorders>
              <w:right w:val="single" w:sz="4" w:space="0" w:color="auto"/>
            </w:tcBorders>
          </w:tcPr>
          <w:p w14:paraId="3E3DD9C7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5D88F11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47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Glavni rukovoditelj</w:t>
            </w:r>
          </w:p>
        </w:tc>
        <w:tc>
          <w:tcPr>
            <w:tcW w:w="3136" w:type="dxa"/>
            <w:tcBorders>
              <w:left w:val="single" w:sz="4" w:space="0" w:color="auto"/>
              <w:right w:val="single" w:sz="4" w:space="0" w:color="auto"/>
            </w:tcBorders>
          </w:tcPr>
          <w:p w14:paraId="3FF56EF8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47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Pročelnik Jedinstvenog upravnog odjela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5AEFA3C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414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64C296FA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1,87 – 2,87</w:t>
            </w:r>
          </w:p>
        </w:tc>
      </w:tr>
      <w:tr w:rsidR="006C0B46" w:rsidRPr="006C0B46" w14:paraId="1A8232ED" w14:textId="77777777" w:rsidTr="00904D82">
        <w:tc>
          <w:tcPr>
            <w:tcW w:w="611" w:type="dxa"/>
            <w:tcBorders>
              <w:right w:val="single" w:sz="4" w:space="0" w:color="auto"/>
            </w:tcBorders>
          </w:tcPr>
          <w:p w14:paraId="27091615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22A0E14C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47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Viši referent</w:t>
            </w:r>
          </w:p>
        </w:tc>
        <w:tc>
          <w:tcPr>
            <w:tcW w:w="3136" w:type="dxa"/>
            <w:tcBorders>
              <w:left w:val="single" w:sz="4" w:space="0" w:color="auto"/>
              <w:right w:val="single" w:sz="4" w:space="0" w:color="auto"/>
            </w:tcBorders>
          </w:tcPr>
          <w:p w14:paraId="10EFE6E5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47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Viši referent za financije i proračun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E79A134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414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7B2A22B3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1,45 – 2,45</w:t>
            </w:r>
          </w:p>
        </w:tc>
      </w:tr>
      <w:tr w:rsidR="006C0B46" w:rsidRPr="006C0B46" w14:paraId="5D7FC8A7" w14:textId="77777777" w:rsidTr="00904D82">
        <w:tc>
          <w:tcPr>
            <w:tcW w:w="611" w:type="dxa"/>
            <w:tcBorders>
              <w:right w:val="single" w:sz="4" w:space="0" w:color="auto"/>
            </w:tcBorders>
          </w:tcPr>
          <w:p w14:paraId="0FE8785B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645DEEC2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32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 xml:space="preserve">Namještenici </w:t>
            </w:r>
            <w:proofErr w:type="spellStart"/>
            <w:r w:rsidRPr="006C0B46">
              <w:rPr>
                <w:rFonts w:ascii="Times New Roman" w:hAnsi="Times New Roman" w:cs="Times New Roman"/>
              </w:rPr>
              <w:t>I.potkategorije</w:t>
            </w:r>
            <w:proofErr w:type="spellEnd"/>
          </w:p>
        </w:tc>
        <w:tc>
          <w:tcPr>
            <w:tcW w:w="3136" w:type="dxa"/>
            <w:tcBorders>
              <w:left w:val="single" w:sz="4" w:space="0" w:color="auto"/>
              <w:right w:val="single" w:sz="4" w:space="0" w:color="auto"/>
            </w:tcBorders>
          </w:tcPr>
          <w:p w14:paraId="029D6F0F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32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Voditelj poslova namještenika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CBA391C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279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 xml:space="preserve"> 10.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3F2DDCE3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1,41 – 2,41</w:t>
            </w:r>
          </w:p>
        </w:tc>
      </w:tr>
      <w:tr w:rsidR="006C0B46" w:rsidRPr="006C0B46" w14:paraId="506AA677" w14:textId="77777777" w:rsidTr="00904D82">
        <w:tc>
          <w:tcPr>
            <w:tcW w:w="611" w:type="dxa"/>
            <w:tcBorders>
              <w:right w:val="single" w:sz="4" w:space="0" w:color="auto"/>
            </w:tcBorders>
          </w:tcPr>
          <w:p w14:paraId="0A41A6DB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13AAE086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32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Referent</w:t>
            </w:r>
          </w:p>
        </w:tc>
        <w:tc>
          <w:tcPr>
            <w:tcW w:w="3136" w:type="dxa"/>
            <w:tcBorders>
              <w:left w:val="single" w:sz="4" w:space="0" w:color="auto"/>
              <w:right w:val="single" w:sz="4" w:space="0" w:color="auto"/>
            </w:tcBorders>
          </w:tcPr>
          <w:p w14:paraId="1D743AAA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32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Administrativni tajnik za poslove općinskog načelnika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EFB5843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 xml:space="preserve">      11.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5B75C746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1,42 – 2,42</w:t>
            </w:r>
          </w:p>
        </w:tc>
      </w:tr>
      <w:tr w:rsidR="006C0B46" w:rsidRPr="006C0B46" w14:paraId="6077F9A2" w14:textId="77777777" w:rsidTr="00904D82">
        <w:tc>
          <w:tcPr>
            <w:tcW w:w="611" w:type="dxa"/>
            <w:tcBorders>
              <w:right w:val="single" w:sz="4" w:space="0" w:color="auto"/>
            </w:tcBorders>
          </w:tcPr>
          <w:p w14:paraId="2680FB7F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14:paraId="3D3D0FED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32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 xml:space="preserve">Namještenici </w:t>
            </w:r>
            <w:proofErr w:type="spellStart"/>
            <w:r w:rsidRPr="006C0B46">
              <w:rPr>
                <w:rFonts w:ascii="Times New Roman" w:hAnsi="Times New Roman" w:cs="Times New Roman"/>
              </w:rPr>
              <w:t>II.potkategorije</w:t>
            </w:r>
            <w:proofErr w:type="spellEnd"/>
          </w:p>
        </w:tc>
        <w:tc>
          <w:tcPr>
            <w:tcW w:w="3136" w:type="dxa"/>
            <w:tcBorders>
              <w:left w:val="single" w:sz="4" w:space="0" w:color="auto"/>
              <w:right w:val="single" w:sz="4" w:space="0" w:color="auto"/>
            </w:tcBorders>
          </w:tcPr>
          <w:p w14:paraId="6A98DA4D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132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Djelatnik komunalnog pogona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4FBA8B3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ind w:left="279"/>
              <w:jc w:val="both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 xml:space="preserve"> 13.</w:t>
            </w:r>
          </w:p>
        </w:tc>
        <w:tc>
          <w:tcPr>
            <w:tcW w:w="1535" w:type="dxa"/>
            <w:tcBorders>
              <w:left w:val="single" w:sz="4" w:space="0" w:color="auto"/>
            </w:tcBorders>
          </w:tcPr>
          <w:p w14:paraId="45837DA5" w14:textId="77777777" w:rsidR="006C0B46" w:rsidRPr="006C0B46" w:rsidRDefault="006C0B46" w:rsidP="006C0B46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</w:rPr>
            </w:pPr>
            <w:r w:rsidRPr="006C0B46">
              <w:rPr>
                <w:rFonts w:ascii="Times New Roman" w:hAnsi="Times New Roman" w:cs="Times New Roman"/>
              </w:rPr>
              <w:t>1,28 – 2,28</w:t>
            </w:r>
          </w:p>
        </w:tc>
      </w:tr>
    </w:tbl>
    <w:p w14:paraId="75B09BC2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3544E80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544311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0B46">
        <w:rPr>
          <w:rFonts w:ascii="Times New Roman" w:hAnsi="Times New Roman" w:cs="Times New Roman"/>
          <w:b/>
          <w:bCs/>
        </w:rPr>
        <w:t>Članak 3.</w:t>
      </w:r>
    </w:p>
    <w:p w14:paraId="4F9DB05A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0B46">
        <w:rPr>
          <w:rFonts w:ascii="Times New Roman" w:hAnsi="Times New Roman" w:cs="Times New Roman"/>
        </w:rPr>
        <w:t xml:space="preserve">Danom stupanja na snagu ove Odluke prestaje važiti Odluka o koeficijentima za obračun plaće službenika i namještenika donesene dana 12. travnja 2021. godine, KLASA: 120-01/21-03/23, </w:t>
      </w:r>
    </w:p>
    <w:p w14:paraId="6F8349FA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C0B46">
        <w:rPr>
          <w:rFonts w:ascii="Times New Roman" w:hAnsi="Times New Roman" w:cs="Times New Roman"/>
        </w:rPr>
        <w:t xml:space="preserve">URBROJ: 2178/18-02-21-2 </w:t>
      </w:r>
      <w:r w:rsidRPr="006C0B46">
        <w:rPr>
          <w:rFonts w:ascii="Times New Roman" w:hAnsi="Times New Roman" w:cs="Times New Roman"/>
        </w:rPr>
        <w:tab/>
      </w:r>
      <w:r w:rsidRPr="006C0B46">
        <w:rPr>
          <w:rFonts w:ascii="Times New Roman" w:hAnsi="Times New Roman" w:cs="Times New Roman"/>
        </w:rPr>
        <w:tab/>
      </w:r>
      <w:r w:rsidRPr="006C0B46">
        <w:rPr>
          <w:rFonts w:ascii="Times New Roman" w:hAnsi="Times New Roman" w:cs="Times New Roman"/>
        </w:rPr>
        <w:tab/>
      </w:r>
      <w:r w:rsidRPr="006C0B46">
        <w:rPr>
          <w:rFonts w:ascii="Times New Roman" w:hAnsi="Times New Roman" w:cs="Times New Roman"/>
        </w:rPr>
        <w:tab/>
      </w:r>
      <w:r w:rsidRPr="006C0B46">
        <w:rPr>
          <w:rFonts w:ascii="Times New Roman" w:hAnsi="Times New Roman" w:cs="Times New Roman"/>
        </w:rPr>
        <w:tab/>
      </w:r>
      <w:r w:rsidRPr="006C0B46">
        <w:rPr>
          <w:rFonts w:ascii="Times New Roman" w:hAnsi="Times New Roman" w:cs="Times New Roman"/>
        </w:rPr>
        <w:tab/>
        <w:t xml:space="preserve">      </w:t>
      </w:r>
    </w:p>
    <w:p w14:paraId="1ABA017F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CD81A69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97A0D9B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C0B46">
        <w:rPr>
          <w:rFonts w:ascii="Times New Roman" w:hAnsi="Times New Roman" w:cs="Times New Roman"/>
          <w:b/>
          <w:bCs/>
        </w:rPr>
        <w:t>Članak 4.</w:t>
      </w:r>
    </w:p>
    <w:p w14:paraId="1A68B6AC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C0B46">
        <w:rPr>
          <w:rFonts w:ascii="Times New Roman" w:hAnsi="Times New Roman" w:cs="Times New Roman"/>
        </w:rPr>
        <w:t xml:space="preserve">Ova Odluka stupa na snagu osmog dana od dana objave u Službenom glasniku općine Gornji </w:t>
      </w:r>
      <w:proofErr w:type="spellStart"/>
      <w:r w:rsidRPr="006C0B46">
        <w:rPr>
          <w:rFonts w:ascii="Times New Roman" w:hAnsi="Times New Roman" w:cs="Times New Roman"/>
        </w:rPr>
        <w:t>Bogićevci</w:t>
      </w:r>
      <w:proofErr w:type="spellEnd"/>
      <w:r w:rsidRPr="006C0B46">
        <w:rPr>
          <w:rFonts w:ascii="Times New Roman" w:hAnsi="Times New Roman" w:cs="Times New Roman"/>
        </w:rPr>
        <w:t>.</w:t>
      </w:r>
    </w:p>
    <w:p w14:paraId="3E34A346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689684" w14:textId="77777777" w:rsidR="006C0B46" w:rsidRPr="006C0B46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0B8D92D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7" w:name="_Hlk77859094"/>
      <w:r w:rsidRPr="005C583B">
        <w:rPr>
          <w:rFonts w:ascii="Times New Roman" w:hAnsi="Times New Roman" w:cs="Times New Roman"/>
          <w:b/>
          <w:bCs/>
        </w:rPr>
        <w:lastRenderedPageBreak/>
        <w:t>REPUBLIKA HRVATSKA</w:t>
      </w:r>
    </w:p>
    <w:p w14:paraId="5E706AB6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583B">
        <w:rPr>
          <w:rFonts w:ascii="Times New Roman" w:hAnsi="Times New Roman" w:cs="Times New Roman"/>
          <w:b/>
          <w:bCs/>
        </w:rPr>
        <w:t>BRODSKO-POSAVSKA ŽUPANIJA</w:t>
      </w:r>
    </w:p>
    <w:p w14:paraId="19BAC061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583B">
        <w:rPr>
          <w:rFonts w:ascii="Times New Roman" w:hAnsi="Times New Roman" w:cs="Times New Roman"/>
          <w:b/>
          <w:bCs/>
        </w:rPr>
        <w:t>OPĆINA GORNJI BOGIĆEVCI</w:t>
      </w:r>
    </w:p>
    <w:p w14:paraId="2C73112C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C583B">
        <w:rPr>
          <w:rFonts w:ascii="Times New Roman" w:hAnsi="Times New Roman" w:cs="Times New Roman"/>
          <w:b/>
          <w:bCs/>
        </w:rPr>
        <w:t>Općinsko vijeće</w:t>
      </w:r>
    </w:p>
    <w:p w14:paraId="556686D8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4FFFB5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D11AA87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C7ECD6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D5A7E1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965048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583B">
        <w:rPr>
          <w:rFonts w:ascii="Times New Roman" w:hAnsi="Times New Roman" w:cs="Times New Roman"/>
        </w:rPr>
        <w:t>KLASA: 024-01/01-24-03-4</w:t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  <w:t>PREDSJEDNIK</w:t>
      </w:r>
    </w:p>
    <w:p w14:paraId="3192C96D" w14:textId="77777777" w:rsidR="006C0B46" w:rsidRPr="005C583B" w:rsidRDefault="006C0B46" w:rsidP="006C0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C583B">
        <w:rPr>
          <w:rFonts w:ascii="Times New Roman" w:hAnsi="Times New Roman" w:cs="Times New Roman"/>
        </w:rPr>
        <w:t>URBROJ: 2178-22-01-24-4</w:t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  <w:t xml:space="preserve">      OPĆINSKOG VIJEĆA</w:t>
      </w:r>
    </w:p>
    <w:p w14:paraId="67462A52" w14:textId="77777777" w:rsidR="006C0B46" w:rsidRPr="005C583B" w:rsidRDefault="006C0B46" w:rsidP="006C0B46">
      <w:pPr>
        <w:spacing w:after="200" w:line="276" w:lineRule="auto"/>
        <w:jc w:val="both"/>
      </w:pPr>
      <w:r w:rsidRPr="005C583B">
        <w:rPr>
          <w:rFonts w:ascii="Times New Roman" w:hAnsi="Times New Roman" w:cs="Times New Roman"/>
        </w:rPr>
        <w:t xml:space="preserve">Gornji </w:t>
      </w:r>
      <w:proofErr w:type="spellStart"/>
      <w:r w:rsidRPr="005C583B">
        <w:rPr>
          <w:rFonts w:ascii="Times New Roman" w:hAnsi="Times New Roman" w:cs="Times New Roman"/>
        </w:rPr>
        <w:t>Bogićevci</w:t>
      </w:r>
      <w:proofErr w:type="spellEnd"/>
      <w:r w:rsidRPr="005C583B">
        <w:rPr>
          <w:rFonts w:ascii="Times New Roman" w:hAnsi="Times New Roman" w:cs="Times New Roman"/>
        </w:rPr>
        <w:t xml:space="preserve">, 17. svibnja 2024.g. </w:t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</w:r>
      <w:r w:rsidRPr="005C583B">
        <w:rPr>
          <w:rFonts w:ascii="Times New Roman" w:hAnsi="Times New Roman" w:cs="Times New Roman"/>
        </w:rPr>
        <w:tab/>
        <w:t xml:space="preserve">              Željko Klarić</w:t>
      </w:r>
    </w:p>
    <w:p w14:paraId="09D26FD2" w14:textId="77777777" w:rsidR="006C0B46" w:rsidRPr="005C583B" w:rsidRDefault="006C0B46" w:rsidP="006C0B46">
      <w:pPr>
        <w:spacing w:after="200" w:line="276" w:lineRule="auto"/>
      </w:pPr>
    </w:p>
    <w:p w14:paraId="69189192" w14:textId="77777777" w:rsid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</w:p>
    <w:p w14:paraId="6E957669" w14:textId="77777777" w:rsidR="006C0B46" w:rsidRDefault="006C0B46" w:rsidP="006C0B46">
      <w:pPr>
        <w:rPr>
          <w:rFonts w:ascii="Times New Roman" w:hAnsi="Times New Roman" w:cs="Times New Roman"/>
          <w:sz w:val="24"/>
          <w:szCs w:val="24"/>
        </w:rPr>
      </w:pPr>
    </w:p>
    <w:p w14:paraId="5E239997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82B0C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82222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243B9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CF417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8CCEB4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299A4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D2901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AF217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63765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7EBC5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F6906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CC925" w14:textId="77777777" w:rsidR="007A54EE" w:rsidRPr="007A54EE" w:rsidRDefault="007A54EE" w:rsidP="007A5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7"/>
    <w:p w14:paraId="16ECE8DA" w14:textId="77777777" w:rsidR="007A54EE" w:rsidRDefault="007A54EE" w:rsidP="007A54EE">
      <w:pPr>
        <w:jc w:val="both"/>
      </w:pPr>
    </w:p>
    <w:p w14:paraId="3E3327E0" w14:textId="77777777" w:rsidR="00422A25" w:rsidRDefault="00422A25" w:rsidP="00883402">
      <w:pPr>
        <w:rPr>
          <w:rFonts w:ascii="Arial" w:hAnsi="Arial" w:cs="Arial"/>
        </w:rPr>
      </w:pPr>
    </w:p>
    <w:p w14:paraId="111FE512" w14:textId="77777777" w:rsidR="006C0B46" w:rsidRDefault="006C0B46" w:rsidP="00883402">
      <w:pPr>
        <w:rPr>
          <w:rFonts w:ascii="Arial" w:hAnsi="Arial" w:cs="Arial"/>
        </w:rPr>
      </w:pPr>
    </w:p>
    <w:p w14:paraId="154F1ED0" w14:textId="77777777" w:rsidR="006C0B46" w:rsidRDefault="006C0B46" w:rsidP="00883402">
      <w:pPr>
        <w:rPr>
          <w:rFonts w:ascii="Arial" w:hAnsi="Arial" w:cs="Arial"/>
        </w:rPr>
      </w:pPr>
    </w:p>
    <w:p w14:paraId="05458C53" w14:textId="77777777" w:rsidR="006C0B46" w:rsidRDefault="006C0B46" w:rsidP="00883402">
      <w:pPr>
        <w:rPr>
          <w:rFonts w:ascii="Arial" w:hAnsi="Arial" w:cs="Arial"/>
        </w:rPr>
      </w:pPr>
    </w:p>
    <w:p w14:paraId="1CDD2745" w14:textId="77777777" w:rsidR="006C0B46" w:rsidRDefault="006C0B46" w:rsidP="00883402">
      <w:pPr>
        <w:rPr>
          <w:rFonts w:ascii="Arial" w:hAnsi="Arial" w:cs="Arial"/>
        </w:rPr>
      </w:pPr>
    </w:p>
    <w:p w14:paraId="6693255B" w14:textId="77777777" w:rsidR="006C0B46" w:rsidRDefault="006C0B46" w:rsidP="00883402">
      <w:pPr>
        <w:rPr>
          <w:rFonts w:ascii="Arial" w:hAnsi="Arial" w:cs="Arial"/>
        </w:rPr>
      </w:pPr>
    </w:p>
    <w:p w14:paraId="2BD84228" w14:textId="77777777" w:rsidR="006C0B46" w:rsidRDefault="006C0B46" w:rsidP="00883402">
      <w:pPr>
        <w:rPr>
          <w:rFonts w:ascii="Arial" w:hAnsi="Arial" w:cs="Arial"/>
        </w:rPr>
      </w:pPr>
    </w:p>
    <w:p w14:paraId="0CC94362" w14:textId="77777777" w:rsidR="006C0B46" w:rsidRDefault="006C0B46" w:rsidP="00883402">
      <w:pPr>
        <w:rPr>
          <w:rFonts w:ascii="Arial" w:hAnsi="Arial" w:cs="Arial"/>
        </w:rPr>
      </w:pPr>
    </w:p>
    <w:p w14:paraId="216DEBBC" w14:textId="77777777" w:rsidR="006C0B46" w:rsidRDefault="006C0B46" w:rsidP="00883402">
      <w:pPr>
        <w:rPr>
          <w:rFonts w:ascii="Arial" w:hAnsi="Arial" w:cs="Arial"/>
        </w:rPr>
      </w:pPr>
    </w:p>
    <w:p w14:paraId="46993034" w14:textId="77777777" w:rsidR="006C0B46" w:rsidRDefault="006C0B46" w:rsidP="00883402">
      <w:pPr>
        <w:rPr>
          <w:rFonts w:ascii="Arial" w:hAnsi="Arial" w:cs="Arial"/>
        </w:rPr>
      </w:pPr>
    </w:p>
    <w:p w14:paraId="57FF23E2" w14:textId="77777777" w:rsidR="006C0B46" w:rsidRDefault="006C0B46" w:rsidP="00883402">
      <w:pPr>
        <w:rPr>
          <w:rFonts w:ascii="Arial" w:hAnsi="Arial" w:cs="Arial"/>
        </w:rPr>
      </w:pPr>
    </w:p>
    <w:p w14:paraId="13919918" w14:textId="77777777" w:rsidR="00422A25" w:rsidRDefault="00422A25" w:rsidP="00883402">
      <w:pPr>
        <w:rPr>
          <w:rFonts w:ascii="Arial" w:hAnsi="Arial" w:cs="Arial"/>
        </w:rPr>
      </w:pPr>
    </w:p>
    <w:p w14:paraId="4D2D444F" w14:textId="77777777" w:rsidR="00883402" w:rsidRDefault="00883402" w:rsidP="0088340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hr-HR"/>
        </w:rPr>
      </w:pPr>
      <w:r>
        <w:rPr>
          <w:rFonts w:ascii="Arial" w:eastAsia="Times New Roman" w:hAnsi="Arial" w:cs="Arial"/>
          <w:b/>
          <w:sz w:val="36"/>
          <w:szCs w:val="36"/>
          <w:lang w:eastAsia="hr-HR"/>
        </w:rPr>
        <w:lastRenderedPageBreak/>
        <w:t>Bilješke:</w:t>
      </w:r>
    </w:p>
    <w:p w14:paraId="5CA25780" w14:textId="77777777" w:rsidR="00883402" w:rsidRDefault="00883402" w:rsidP="00883402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14:paraId="5B03C14F" w14:textId="77777777" w:rsidR="00883402" w:rsidRDefault="00883402" w:rsidP="00883402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  <w:r>
        <w:rPr>
          <w:rFonts w:ascii="Arial" w:eastAsia="Times New Roman" w:hAnsi="Arial" w:cs="Arial"/>
          <w:sz w:val="36"/>
          <w:szCs w:val="36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  <w:r>
        <w:rPr>
          <w:rFonts w:ascii="Arial" w:eastAsia="Times New Roman" w:hAnsi="Arial" w:cs="Arial"/>
          <w:sz w:val="36"/>
          <w:szCs w:val="36"/>
          <w:lang w:eastAsia="hr-HR"/>
        </w:rPr>
        <w:softHyphen/>
      </w:r>
    </w:p>
    <w:p w14:paraId="3A1BDE8C" w14:textId="77777777" w:rsidR="00883402" w:rsidRDefault="00883402" w:rsidP="00883402">
      <w:pPr>
        <w:suppressAutoHyphens/>
        <w:spacing w:after="0" w:line="240" w:lineRule="auto"/>
        <w:rPr>
          <w:rFonts w:ascii="Arial" w:eastAsia="Times New Roman" w:hAnsi="Arial" w:cs="Arial"/>
          <w:sz w:val="36"/>
          <w:szCs w:val="36"/>
          <w:lang w:eastAsia="hr-HR"/>
        </w:rPr>
      </w:pPr>
    </w:p>
    <w:tbl>
      <w:tblPr>
        <w:tblW w:w="7560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560"/>
      </w:tblGrid>
      <w:tr w:rsidR="00883402" w14:paraId="3AE5DCBA" w14:textId="77777777" w:rsidTr="00720E03">
        <w:trPr>
          <w:trHeight w:val="1620"/>
        </w:trPr>
        <w:tc>
          <w:tcPr>
            <w:tcW w:w="75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A357B72" w14:textId="77777777" w:rsidR="00883402" w:rsidRDefault="00883402" w:rsidP="00720E03">
            <w:pPr>
              <w:widowControl w:val="0"/>
              <w:suppressAutoHyphens/>
              <w:spacing w:after="0" w:line="240" w:lineRule="auto"/>
              <w:ind w:left="168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0CDB568" w14:textId="77777777" w:rsidR="00883402" w:rsidRDefault="00883402" w:rsidP="00720E03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Izdaje Jedinstveni upravni odjel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</w:p>
          <w:p w14:paraId="7EB52D52" w14:textId="77777777" w:rsidR="00883402" w:rsidRDefault="00883402" w:rsidP="00720E03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Odgovorni urednik: Pavo Klarić,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dipl.oec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.,</w:t>
            </w:r>
          </w:p>
          <w:p w14:paraId="07989B21" w14:textId="77777777" w:rsidR="00883402" w:rsidRDefault="00883402" w:rsidP="00720E03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Trg hrvatskih branitelja 1</w:t>
            </w:r>
          </w:p>
          <w:p w14:paraId="0483E9AE" w14:textId="77777777" w:rsidR="00883402" w:rsidRDefault="00883402" w:rsidP="00720E03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Telefon: 035/375-056</w:t>
            </w:r>
          </w:p>
          <w:p w14:paraId="53A85D86" w14:textId="7339C58D" w:rsidR="00883402" w:rsidRDefault="00883402" w:rsidP="00720E03">
            <w:pPr>
              <w:widowControl w:val="0"/>
              <w:suppressAutoHyphens/>
              <w:spacing w:after="0" w:line="240" w:lineRule="auto"/>
              <w:ind w:left="168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G</w:t>
            </w:r>
            <w:r w:rsidR="00422A25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l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asnik izlazi po potrebi općine Gornji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Bogićevci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  <w:p w14:paraId="7D18C90C" w14:textId="77777777" w:rsidR="00883402" w:rsidRDefault="00883402" w:rsidP="00720E03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1F519FB8" w14:textId="77777777" w:rsidR="00883402" w:rsidRDefault="00883402" w:rsidP="008834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6908A6" w14:textId="77777777" w:rsidR="00883402" w:rsidRDefault="00883402" w:rsidP="008834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7D819F" w14:textId="77777777" w:rsidR="00883402" w:rsidRDefault="00883402" w:rsidP="008834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E2AF3F" w14:textId="77777777" w:rsidR="00883402" w:rsidRDefault="00883402" w:rsidP="00883402"/>
    <w:p w14:paraId="72568C21" w14:textId="77777777" w:rsidR="00883402" w:rsidRDefault="00883402" w:rsidP="00883402">
      <w:pPr>
        <w:tabs>
          <w:tab w:val="left" w:pos="6330"/>
        </w:tabs>
        <w:suppressAutoHyphens/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  <w:lang w:eastAsia="hr-HR"/>
        </w:rPr>
      </w:pPr>
    </w:p>
    <w:p w14:paraId="094DF274" w14:textId="77777777" w:rsidR="00883402" w:rsidRDefault="00883402"/>
    <w:sectPr w:rsidR="0088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4680"/>
        </w:tabs>
        <w:ind w:left="468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A40316"/>
    <w:multiLevelType w:val="hybridMultilevel"/>
    <w:tmpl w:val="74963E0E"/>
    <w:lvl w:ilvl="0" w:tplc="2E3C3872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DE4A81"/>
    <w:multiLevelType w:val="hybridMultilevel"/>
    <w:tmpl w:val="9E2EFBBE"/>
    <w:lvl w:ilvl="0" w:tplc="FFFFFFFF">
      <w:start w:val="5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26571EA"/>
    <w:multiLevelType w:val="hybridMultilevel"/>
    <w:tmpl w:val="C3E49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90266"/>
    <w:multiLevelType w:val="multilevel"/>
    <w:tmpl w:val="63C4C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464019"/>
    <w:multiLevelType w:val="multilevel"/>
    <w:tmpl w:val="667E4F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D1630B9"/>
    <w:multiLevelType w:val="hybridMultilevel"/>
    <w:tmpl w:val="9E2EFBBE"/>
    <w:lvl w:ilvl="0" w:tplc="125211E6">
      <w:start w:val="5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EBC062D"/>
    <w:multiLevelType w:val="hybridMultilevel"/>
    <w:tmpl w:val="599E701C"/>
    <w:lvl w:ilvl="0" w:tplc="5B5E8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9577F1"/>
    <w:multiLevelType w:val="hybridMultilevel"/>
    <w:tmpl w:val="32E01E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60267"/>
    <w:multiLevelType w:val="hybridMultilevel"/>
    <w:tmpl w:val="B1F8E5AE"/>
    <w:lvl w:ilvl="0" w:tplc="DF8A6502">
      <w:start w:val="6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04DF5"/>
    <w:multiLevelType w:val="multilevel"/>
    <w:tmpl w:val="FC224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9786C"/>
    <w:multiLevelType w:val="multilevel"/>
    <w:tmpl w:val="1A081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i w:val="0"/>
        <w:iCs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9441F6"/>
    <w:multiLevelType w:val="hybridMultilevel"/>
    <w:tmpl w:val="E8CC9856"/>
    <w:lvl w:ilvl="0" w:tplc="FFFFFFFF">
      <w:start w:val="5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5FF62109"/>
    <w:multiLevelType w:val="hybridMultilevel"/>
    <w:tmpl w:val="2CB6BAD6"/>
    <w:lvl w:ilvl="0" w:tplc="6EECC4E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67559"/>
    <w:multiLevelType w:val="multilevel"/>
    <w:tmpl w:val="CFDCC0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i w:val="0"/>
        <w:iCs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633AF5"/>
    <w:multiLevelType w:val="hybridMultilevel"/>
    <w:tmpl w:val="F57E7E0A"/>
    <w:lvl w:ilvl="0" w:tplc="041A000F">
      <w:start w:val="1"/>
      <w:numFmt w:val="decimal"/>
      <w:lvlText w:val="%1."/>
      <w:lvlJc w:val="left"/>
      <w:pPr>
        <w:ind w:left="1003" w:hanging="360"/>
      </w:p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66B1663B"/>
    <w:multiLevelType w:val="hybridMultilevel"/>
    <w:tmpl w:val="8B2C99A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96AD4"/>
    <w:multiLevelType w:val="hybridMultilevel"/>
    <w:tmpl w:val="ACA81F18"/>
    <w:lvl w:ilvl="0" w:tplc="E382B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41EFC"/>
    <w:multiLevelType w:val="hybridMultilevel"/>
    <w:tmpl w:val="6590AC90"/>
    <w:lvl w:ilvl="0" w:tplc="179C18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F284D"/>
    <w:multiLevelType w:val="hybridMultilevel"/>
    <w:tmpl w:val="7C5C57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50E84"/>
    <w:multiLevelType w:val="hybridMultilevel"/>
    <w:tmpl w:val="F23EE47C"/>
    <w:lvl w:ilvl="0" w:tplc="D228DA14"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6E87391"/>
    <w:multiLevelType w:val="hybridMultilevel"/>
    <w:tmpl w:val="F8C2F376"/>
    <w:lvl w:ilvl="0" w:tplc="253496D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9476A14"/>
    <w:multiLevelType w:val="hybridMultilevel"/>
    <w:tmpl w:val="33B28000"/>
    <w:lvl w:ilvl="0" w:tplc="BAFE19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096331"/>
    <w:multiLevelType w:val="hybridMultilevel"/>
    <w:tmpl w:val="5BCAB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5620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34010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969450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768445">
    <w:abstractNumId w:val="20"/>
  </w:num>
  <w:num w:numId="5" w16cid:durableId="1835410886">
    <w:abstractNumId w:val="19"/>
  </w:num>
  <w:num w:numId="6" w16cid:durableId="1839685574">
    <w:abstractNumId w:val="10"/>
  </w:num>
  <w:num w:numId="7" w16cid:durableId="1525368012">
    <w:abstractNumId w:val="24"/>
  </w:num>
  <w:num w:numId="8" w16cid:durableId="149100251">
    <w:abstractNumId w:val="0"/>
  </w:num>
  <w:num w:numId="9" w16cid:durableId="1917007099">
    <w:abstractNumId w:val="1"/>
  </w:num>
  <w:num w:numId="10" w16cid:durableId="1271888603">
    <w:abstractNumId w:val="2"/>
  </w:num>
  <w:num w:numId="11" w16cid:durableId="1914271669">
    <w:abstractNumId w:val="3"/>
  </w:num>
  <w:num w:numId="12" w16cid:durableId="424115620">
    <w:abstractNumId w:val="4"/>
  </w:num>
  <w:num w:numId="13" w16cid:durableId="854072636">
    <w:abstractNumId w:val="16"/>
  </w:num>
  <w:num w:numId="14" w16cid:durableId="1817527374">
    <w:abstractNumId w:val="5"/>
  </w:num>
  <w:num w:numId="15" w16cid:durableId="515272995">
    <w:abstractNumId w:val="17"/>
  </w:num>
  <w:num w:numId="16" w16cid:durableId="59598005">
    <w:abstractNumId w:val="6"/>
  </w:num>
  <w:num w:numId="17" w16cid:durableId="2026131372">
    <w:abstractNumId w:val="12"/>
  </w:num>
  <w:num w:numId="18" w16cid:durableId="1896891192">
    <w:abstractNumId w:val="23"/>
  </w:num>
  <w:num w:numId="19" w16cid:durableId="507713379">
    <w:abstractNumId w:val="13"/>
  </w:num>
  <w:num w:numId="20" w16cid:durableId="479155315">
    <w:abstractNumId w:val="26"/>
  </w:num>
  <w:num w:numId="21" w16cid:durableId="538475528">
    <w:abstractNumId w:val="25"/>
  </w:num>
  <w:num w:numId="22" w16cid:durableId="1105075481">
    <w:abstractNumId w:val="22"/>
  </w:num>
  <w:num w:numId="23" w16cid:durableId="634070342">
    <w:abstractNumId w:val="11"/>
  </w:num>
  <w:num w:numId="24" w16cid:durableId="1057046354">
    <w:abstractNumId w:val="21"/>
  </w:num>
  <w:num w:numId="25" w16cid:durableId="90587112">
    <w:abstractNumId w:val="9"/>
  </w:num>
  <w:num w:numId="26" w16cid:durableId="1210535014">
    <w:abstractNumId w:val="27"/>
  </w:num>
  <w:num w:numId="27" w16cid:durableId="756026388">
    <w:abstractNumId w:val="8"/>
  </w:num>
  <w:num w:numId="28" w16cid:durableId="811017853">
    <w:abstractNumId w:val="7"/>
  </w:num>
  <w:num w:numId="29" w16cid:durableId="6793554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02"/>
    <w:rsid w:val="001D588C"/>
    <w:rsid w:val="003B0E29"/>
    <w:rsid w:val="00422A25"/>
    <w:rsid w:val="00461360"/>
    <w:rsid w:val="004D680D"/>
    <w:rsid w:val="005102D9"/>
    <w:rsid w:val="006C0B46"/>
    <w:rsid w:val="00792CF8"/>
    <w:rsid w:val="007A54EE"/>
    <w:rsid w:val="00820E24"/>
    <w:rsid w:val="00883402"/>
    <w:rsid w:val="008F4D1C"/>
    <w:rsid w:val="00990DDE"/>
    <w:rsid w:val="00BB051F"/>
    <w:rsid w:val="00BB1F0B"/>
    <w:rsid w:val="00D6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1470"/>
  <w15:chartTrackingRefBased/>
  <w15:docId w15:val="{E67E8D2A-2B2E-46E8-B1A4-BE5B4359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402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834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88340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B0E29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3B0E29"/>
    <w:rPr>
      <w:rFonts w:eastAsiaTheme="minorEastAsia"/>
      <w:kern w:val="0"/>
      <w:lang w:eastAsia="hr-HR"/>
      <w14:ligatures w14:val="none"/>
    </w:rPr>
  </w:style>
  <w:style w:type="paragraph" w:customStyle="1" w:styleId="Default">
    <w:name w:val="Default"/>
    <w:rsid w:val="001D588C"/>
    <w:pPr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kern w:val="0"/>
      <w:sz w:val="24"/>
      <w:szCs w:val="24"/>
      <w:lang w:eastAsia="hr-HR"/>
      <w14:ligatures w14:val="none"/>
    </w:rPr>
  </w:style>
  <w:style w:type="numbering" w:customStyle="1" w:styleId="Bezpopisa1">
    <w:name w:val="Bez popisa1"/>
    <w:next w:val="Bezpopisa"/>
    <w:uiPriority w:val="99"/>
    <w:semiHidden/>
    <w:unhideWhenUsed/>
    <w:rsid w:val="001D588C"/>
  </w:style>
  <w:style w:type="paragraph" w:customStyle="1" w:styleId="msonormal0">
    <w:name w:val="msonormal"/>
    <w:basedOn w:val="Normal"/>
    <w:rsid w:val="001D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nhideWhenUsed/>
    <w:qFormat/>
    <w:rsid w:val="001D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D588C"/>
    <w:rPr>
      <w:b/>
      <w:bCs/>
    </w:rPr>
  </w:style>
  <w:style w:type="table" w:styleId="Reetkatablice">
    <w:name w:val="Table Grid"/>
    <w:basedOn w:val="Obinatablica"/>
    <w:uiPriority w:val="59"/>
    <w:rsid w:val="00BB1F0B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B051F"/>
    <w:rPr>
      <w:color w:val="0563C1" w:themeColor="hyperlink"/>
      <w:u w:val="single"/>
    </w:rPr>
  </w:style>
  <w:style w:type="table" w:customStyle="1" w:styleId="Reetkatablice1">
    <w:name w:val="Rešetka tablice1"/>
    <w:basedOn w:val="Obinatablica"/>
    <w:next w:val="Reetkatablice"/>
    <w:uiPriority w:val="59"/>
    <w:rsid w:val="006C0B4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UPRAVLJANJA IMOVINOM OPĆINE GORNJI BOGIĆEVCI ZA 2024. GODINU</dc:title>
  <dc:subject/>
  <dc:creator>OGB</dc:creator>
  <cp:keywords/>
  <dc:description/>
  <cp:lastModifiedBy>OGB</cp:lastModifiedBy>
  <cp:revision>2</cp:revision>
  <cp:lastPrinted>2024-05-13T10:06:00Z</cp:lastPrinted>
  <dcterms:created xsi:type="dcterms:W3CDTF">2024-06-12T10:24:00Z</dcterms:created>
  <dcterms:modified xsi:type="dcterms:W3CDTF">2024-06-12T10:24:00Z</dcterms:modified>
</cp:coreProperties>
</file>